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FF" w:rsidRDefault="00D06EEA" w:rsidP="00D06EEA">
      <w:pPr>
        <w:widowControl w:val="0"/>
        <w:suppressAutoHyphens w:val="0"/>
        <w:jc w:val="center"/>
        <w:rPr>
          <w:rFonts w:cs="Times New Roman"/>
          <w:b/>
          <w:bCs/>
          <w:sz w:val="16"/>
          <w:szCs w:val="16"/>
        </w:rPr>
      </w:pPr>
      <w:r w:rsidRPr="00711D16">
        <w:rPr>
          <w:rFonts w:cs="Times New Roman"/>
          <w:b/>
          <w:bCs/>
          <w:sz w:val="16"/>
          <w:szCs w:val="16"/>
        </w:rPr>
        <w:t>ИНСТРУКЦИЯ</w:t>
      </w:r>
      <w:r>
        <w:rPr>
          <w:rFonts w:cs="Times New Roman"/>
          <w:b/>
          <w:bCs/>
          <w:sz w:val="16"/>
          <w:szCs w:val="16"/>
        </w:rPr>
        <w:t> </w:t>
      </w:r>
      <w:r w:rsidRPr="00711D16">
        <w:rPr>
          <w:rFonts w:cs="Times New Roman"/>
          <w:b/>
          <w:bCs/>
          <w:sz w:val="16"/>
          <w:szCs w:val="16"/>
        </w:rPr>
        <w:t>№</w:t>
      </w:r>
      <w:r>
        <w:rPr>
          <w:rFonts w:cs="Times New Roman"/>
          <w:b/>
          <w:bCs/>
          <w:sz w:val="16"/>
          <w:szCs w:val="16"/>
        </w:rPr>
        <w:t> </w:t>
      </w:r>
      <w:r w:rsidR="00CB12FF" w:rsidRPr="00CB12FF">
        <w:rPr>
          <w:rFonts w:cs="Times New Roman"/>
          <w:b/>
          <w:bCs/>
          <w:sz w:val="16"/>
          <w:szCs w:val="16"/>
        </w:rPr>
        <w:t>ИР 80257240-002-2021</w:t>
      </w: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sz w:val="16"/>
          <w:szCs w:val="16"/>
        </w:rPr>
      </w:pPr>
      <w:r w:rsidRPr="00711D16">
        <w:rPr>
          <w:rFonts w:cs="Times New Roman"/>
          <w:b/>
          <w:sz w:val="16"/>
          <w:szCs w:val="16"/>
        </w:rPr>
        <w:t>по применению дезинфицирующего средства «</w:t>
      </w:r>
      <w:r w:rsidR="00114DE8">
        <w:rPr>
          <w:rFonts w:cs="Times New Roman"/>
          <w:b/>
          <w:sz w:val="16"/>
          <w:szCs w:val="16"/>
        </w:rPr>
        <w:t>ДЕЗОМАКС ПРАЙД</w:t>
      </w:r>
      <w:r w:rsidRPr="00711D16">
        <w:rPr>
          <w:rFonts w:cs="Times New Roman"/>
          <w:b/>
          <w:sz w:val="16"/>
          <w:szCs w:val="16"/>
        </w:rPr>
        <w:t>»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                                   </w:t>
      </w:r>
    </w:p>
    <w:p w:rsidR="00D06EEA" w:rsidRPr="0011408D" w:rsidRDefault="0011408D" w:rsidP="00D06EEA">
      <w:pPr>
        <w:pStyle w:val="211"/>
        <w:widowControl w:val="0"/>
        <w:suppressAutoHyphens w:val="0"/>
        <w:ind w:firstLine="0"/>
        <w:rPr>
          <w:rFonts w:cs="Times New Roman"/>
          <w:sz w:val="16"/>
          <w:szCs w:val="16"/>
        </w:rPr>
      </w:pPr>
      <w:proofErr w:type="gramStart"/>
      <w:r w:rsidRPr="00B52392">
        <w:rPr>
          <w:sz w:val="16"/>
          <w:szCs w:val="16"/>
        </w:rPr>
        <w:t xml:space="preserve">Инструкция предназначена для персонала всех профилей медицинских лечебно-профилактических организаций и учреждений, клинических, бактериологических, вирусологических и </w:t>
      </w:r>
      <w:proofErr w:type="spellStart"/>
      <w:r w:rsidRPr="00B52392">
        <w:rPr>
          <w:sz w:val="16"/>
          <w:szCs w:val="16"/>
        </w:rPr>
        <w:t>паразитологических</w:t>
      </w:r>
      <w:proofErr w:type="spellEnd"/>
      <w:r w:rsidRPr="00B52392">
        <w:rPr>
          <w:sz w:val="16"/>
          <w:szCs w:val="16"/>
        </w:rPr>
        <w:t xml:space="preserve"> лабораторий, патологоанатомических отделений, туберкулезных диспансеров, фельдшерско-акушерских пунктов, станций скорой медицинской помощи и т. п.; работников лабораторий широкого профиля, соответствующих подразделений силовых ведомств, в </w:t>
      </w:r>
      <w:proofErr w:type="spellStart"/>
      <w:r w:rsidRPr="00B52392">
        <w:rPr>
          <w:sz w:val="16"/>
          <w:szCs w:val="16"/>
        </w:rPr>
        <w:t>т.ч</w:t>
      </w:r>
      <w:proofErr w:type="spellEnd"/>
      <w:r w:rsidRPr="00B52392">
        <w:rPr>
          <w:sz w:val="16"/>
          <w:szCs w:val="16"/>
        </w:rPr>
        <w:t>. спасателей МЧС, личного состава войск и формирований ГО; персонала учреждений социального обеспечения, санпропускников, пенитенциарных учреждений;</w:t>
      </w:r>
      <w:proofErr w:type="gramEnd"/>
      <w:r w:rsidRPr="00B52392">
        <w:rPr>
          <w:sz w:val="16"/>
          <w:szCs w:val="16"/>
        </w:rPr>
        <w:t xml:space="preserve"> </w:t>
      </w:r>
      <w:proofErr w:type="gramStart"/>
      <w:r w:rsidRPr="00B52392">
        <w:rPr>
          <w:sz w:val="16"/>
          <w:szCs w:val="16"/>
        </w:rPr>
        <w:t>работников детских (школьных и дошкольных) учреждений, объектов коммунально-бытовой сферы (</w:t>
      </w:r>
      <w:proofErr w:type="spellStart"/>
      <w:r w:rsidRPr="00B52392">
        <w:rPr>
          <w:sz w:val="16"/>
          <w:szCs w:val="16"/>
        </w:rPr>
        <w:t>в.ч</w:t>
      </w:r>
      <w:proofErr w:type="spellEnd"/>
      <w:r w:rsidRPr="00B52392">
        <w:rPr>
          <w:sz w:val="16"/>
          <w:szCs w:val="16"/>
        </w:rPr>
        <w:t>. персонал моргов, работники комплексов ритуальных услуг), общественного питания, торговли, учреждений образования, культуры, отдыха и спорта, персонала объектов санаторно-курортного хозяйства, пищевой промышленности, фармацевтической промышленности, аптек и аптечных организаций, парфюмерно-косметической промышленности, ветеринарных учреждений, для работников дезинфекционных станций и других учреждений,</w:t>
      </w:r>
      <w:r w:rsidRPr="00B52392">
        <w:rPr>
          <w:sz w:val="23"/>
          <w:szCs w:val="23"/>
        </w:rPr>
        <w:t xml:space="preserve"> </w:t>
      </w:r>
      <w:r w:rsidRPr="00B52392">
        <w:rPr>
          <w:sz w:val="16"/>
          <w:szCs w:val="16"/>
        </w:rPr>
        <w:t>имеющих право заниматься дезинфекционной деятельностью.</w:t>
      </w:r>
      <w:proofErr w:type="gramEnd"/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t>1.</w:t>
      </w:r>
      <w:r>
        <w:rPr>
          <w:rFonts w:cs="Times New Roman"/>
          <w:b/>
          <w:caps/>
          <w:sz w:val="16"/>
          <w:szCs w:val="16"/>
        </w:rPr>
        <w:t> </w:t>
      </w:r>
      <w:r w:rsidRPr="00711D16">
        <w:rPr>
          <w:rFonts w:cs="Times New Roman"/>
          <w:b/>
          <w:caps/>
          <w:sz w:val="16"/>
          <w:szCs w:val="16"/>
        </w:rPr>
        <w:t>Общие сведения</w:t>
      </w:r>
    </w:p>
    <w:p w:rsidR="00D06EEA" w:rsidRPr="00711D16" w:rsidRDefault="00D06EEA" w:rsidP="00E672C2">
      <w:pPr>
        <w:widowControl w:val="0"/>
        <w:suppressAutoHyphens w:val="0"/>
        <w:jc w:val="both"/>
        <w:rPr>
          <w:rFonts w:cs="Times New Roman"/>
          <w:color w:val="FF0000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1.1.</w:t>
      </w:r>
      <w:r>
        <w:rPr>
          <w:rFonts w:cs="Times New Roman"/>
          <w:sz w:val="16"/>
          <w:szCs w:val="16"/>
        </w:rPr>
        <w:t> </w:t>
      </w:r>
      <w:proofErr w:type="gramStart"/>
      <w:r w:rsidRPr="00711D16">
        <w:rPr>
          <w:rFonts w:cs="Times New Roman"/>
          <w:sz w:val="16"/>
          <w:szCs w:val="16"/>
          <w:lang w:val="en-US"/>
        </w:rPr>
        <w:t>C</w:t>
      </w:r>
      <w:proofErr w:type="spellStart"/>
      <w:r w:rsidRPr="00711D16">
        <w:rPr>
          <w:rFonts w:cs="Times New Roman"/>
          <w:sz w:val="16"/>
          <w:szCs w:val="16"/>
        </w:rPr>
        <w:t>редство</w:t>
      </w:r>
      <w:proofErr w:type="spellEnd"/>
      <w:r w:rsidRPr="00711D16">
        <w:rPr>
          <w:rFonts w:cs="Times New Roman"/>
          <w:sz w:val="16"/>
          <w:szCs w:val="16"/>
        </w:rPr>
        <w:t xml:space="preserve">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 представляет собой прозрачную жидкость от бесцветного до желтого; допускается в процессе хранение появление незначительного осадка.</w:t>
      </w:r>
      <w:proofErr w:type="gramEnd"/>
      <w:r w:rsidRPr="00711D16">
        <w:rPr>
          <w:rFonts w:cs="Times New Roman"/>
          <w:sz w:val="16"/>
          <w:szCs w:val="16"/>
        </w:rPr>
        <w:t xml:space="preserve"> </w:t>
      </w:r>
      <w:r w:rsidR="006E139E" w:rsidRPr="00114DE8">
        <w:rPr>
          <w:rFonts w:cs="Times New Roman"/>
          <w:sz w:val="16"/>
          <w:szCs w:val="16"/>
        </w:rPr>
        <w:t>В качестве действующих веществ содержит</w:t>
      </w:r>
      <w:r w:rsidR="00886DC7">
        <w:rPr>
          <w:rFonts w:cs="Times New Roman"/>
          <w:sz w:val="16"/>
          <w:szCs w:val="16"/>
        </w:rPr>
        <w:t xml:space="preserve"> суммарно:</w:t>
      </w:r>
      <w:r w:rsidR="006E139E" w:rsidRPr="00114DE8">
        <w:rPr>
          <w:rFonts w:cs="Times New Roman"/>
          <w:sz w:val="16"/>
          <w:szCs w:val="16"/>
        </w:rPr>
        <w:t xml:space="preserve"> </w:t>
      </w:r>
      <w:proofErr w:type="spellStart"/>
      <w:r w:rsidR="006E139E" w:rsidRPr="00114DE8">
        <w:rPr>
          <w:rFonts w:cs="Times New Roman"/>
          <w:sz w:val="16"/>
          <w:szCs w:val="16"/>
        </w:rPr>
        <w:t>алкилдиметилбензиламмоний</w:t>
      </w:r>
      <w:proofErr w:type="spellEnd"/>
      <w:r w:rsidR="006E139E" w:rsidRPr="00114DE8">
        <w:rPr>
          <w:rFonts w:cs="Times New Roman"/>
          <w:sz w:val="16"/>
          <w:szCs w:val="16"/>
        </w:rPr>
        <w:t xml:space="preserve"> хлорид, </w:t>
      </w:r>
      <w:proofErr w:type="spellStart"/>
      <w:r w:rsidR="006E139E" w:rsidRPr="00114DE8">
        <w:rPr>
          <w:rFonts w:cs="Times New Roman"/>
          <w:sz w:val="16"/>
          <w:szCs w:val="16"/>
        </w:rPr>
        <w:t>дидецилдиметиламмоний</w:t>
      </w:r>
      <w:proofErr w:type="spellEnd"/>
      <w:r w:rsidR="006E139E" w:rsidRPr="00114DE8">
        <w:rPr>
          <w:rFonts w:cs="Times New Roman"/>
          <w:sz w:val="16"/>
          <w:szCs w:val="16"/>
        </w:rPr>
        <w:t xml:space="preserve"> хлорид,</w:t>
      </w:r>
      <w:r w:rsidR="00886DC7" w:rsidRPr="00886DC7">
        <w:rPr>
          <w:w w:val="111"/>
        </w:rPr>
        <w:t xml:space="preserve"> </w:t>
      </w:r>
      <w:proofErr w:type="spellStart"/>
      <w:r w:rsidR="00886DC7" w:rsidRPr="00886DC7">
        <w:rPr>
          <w:rFonts w:cs="Times New Roman"/>
          <w:sz w:val="16"/>
          <w:szCs w:val="16"/>
        </w:rPr>
        <w:t>децилизононилдиметиламмоний</w:t>
      </w:r>
      <w:proofErr w:type="spellEnd"/>
      <w:r w:rsidR="00886DC7" w:rsidRPr="00886DC7">
        <w:rPr>
          <w:rFonts w:cs="Times New Roman"/>
          <w:sz w:val="16"/>
          <w:szCs w:val="16"/>
        </w:rPr>
        <w:t xml:space="preserve"> хлорида</w:t>
      </w:r>
      <w:r w:rsidR="00886DC7">
        <w:rPr>
          <w:rFonts w:cs="Times New Roman"/>
          <w:sz w:val="16"/>
          <w:szCs w:val="16"/>
        </w:rPr>
        <w:t xml:space="preserve"> в сумме 12%,</w:t>
      </w:r>
      <w:r w:rsidR="006E139E" w:rsidRPr="00114DE8">
        <w:rPr>
          <w:rFonts w:cs="Times New Roman"/>
          <w:sz w:val="16"/>
          <w:szCs w:val="16"/>
        </w:rPr>
        <w:t xml:space="preserve"> N,N-бис(3-аминопропил</w:t>
      </w:r>
      <w:proofErr w:type="gramStart"/>
      <w:r w:rsidR="006E139E" w:rsidRPr="00114DE8">
        <w:rPr>
          <w:rFonts w:cs="Times New Roman"/>
          <w:sz w:val="16"/>
          <w:szCs w:val="16"/>
        </w:rPr>
        <w:t>)</w:t>
      </w:r>
      <w:proofErr w:type="spellStart"/>
      <w:r w:rsidR="006E139E" w:rsidRPr="00114DE8">
        <w:rPr>
          <w:rFonts w:cs="Times New Roman"/>
          <w:sz w:val="16"/>
          <w:szCs w:val="16"/>
        </w:rPr>
        <w:t>д</w:t>
      </w:r>
      <w:proofErr w:type="gramEnd"/>
      <w:r w:rsidR="006E139E" w:rsidRPr="00114DE8">
        <w:rPr>
          <w:rFonts w:cs="Times New Roman"/>
          <w:sz w:val="16"/>
          <w:szCs w:val="16"/>
        </w:rPr>
        <w:t>одециламин</w:t>
      </w:r>
      <w:proofErr w:type="spellEnd"/>
      <w:r w:rsidR="006E139E" w:rsidRPr="00114DE8">
        <w:rPr>
          <w:rFonts w:cs="Times New Roman"/>
          <w:sz w:val="16"/>
          <w:szCs w:val="16"/>
        </w:rPr>
        <w:t xml:space="preserve"> </w:t>
      </w:r>
      <w:r w:rsidR="00886DC7">
        <w:rPr>
          <w:rFonts w:cs="Times New Roman"/>
          <w:sz w:val="16"/>
          <w:szCs w:val="16"/>
        </w:rPr>
        <w:t>8,8%, изопропанол-1,5%,</w:t>
      </w:r>
      <w:r w:rsidRPr="00711D16">
        <w:rPr>
          <w:rFonts w:cs="Times New Roman"/>
          <w:sz w:val="16"/>
          <w:szCs w:val="16"/>
        </w:rPr>
        <w:t xml:space="preserve"> рН 1% водного раствора – </w:t>
      </w:r>
      <w:r w:rsidR="004437CF">
        <w:rPr>
          <w:rFonts w:cs="Times New Roman"/>
          <w:sz w:val="16"/>
          <w:szCs w:val="16"/>
        </w:rPr>
        <w:t>6,5</w:t>
      </w:r>
      <w:r w:rsidRPr="00711D16">
        <w:rPr>
          <w:rFonts w:cs="Times New Roman"/>
          <w:sz w:val="16"/>
          <w:szCs w:val="16"/>
        </w:rPr>
        <w:t>-</w:t>
      </w:r>
      <w:r w:rsidR="004437CF">
        <w:rPr>
          <w:rFonts w:cs="Times New Roman"/>
          <w:sz w:val="16"/>
          <w:szCs w:val="16"/>
        </w:rPr>
        <w:t>9,5</w:t>
      </w:r>
      <w:r w:rsidRPr="00711D16">
        <w:rPr>
          <w:rFonts w:cs="Times New Roman"/>
          <w:color w:val="FF0000"/>
          <w:sz w:val="16"/>
          <w:szCs w:val="16"/>
        </w:rPr>
        <w:t>.</w:t>
      </w:r>
    </w:p>
    <w:p w:rsidR="00D06EEA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Срок годности средства в невскрытой упа</w:t>
      </w:r>
      <w:r w:rsidR="006E239C">
        <w:rPr>
          <w:rFonts w:cs="Times New Roman"/>
          <w:sz w:val="16"/>
          <w:szCs w:val="16"/>
        </w:rPr>
        <w:t xml:space="preserve">ковке производителя составляет </w:t>
      </w:r>
      <w:r w:rsidR="0011408D" w:rsidRPr="00B52392">
        <w:rPr>
          <w:rFonts w:cs="Times New Roman"/>
          <w:sz w:val="16"/>
          <w:szCs w:val="16"/>
        </w:rPr>
        <w:t>7</w:t>
      </w:r>
      <w:r w:rsidRPr="00B52392">
        <w:rPr>
          <w:rFonts w:cs="Times New Roman"/>
          <w:sz w:val="16"/>
          <w:szCs w:val="16"/>
        </w:rPr>
        <w:t xml:space="preserve"> лет.</w:t>
      </w:r>
      <w:r w:rsidRPr="00711D16">
        <w:rPr>
          <w:rFonts w:cs="Times New Roman"/>
          <w:sz w:val="16"/>
          <w:szCs w:val="16"/>
        </w:rPr>
        <w:t xml:space="preserve"> 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Сро</w:t>
      </w:r>
      <w:r w:rsidR="006E239C">
        <w:rPr>
          <w:rFonts w:cs="Times New Roman"/>
          <w:sz w:val="16"/>
          <w:szCs w:val="16"/>
        </w:rPr>
        <w:t xml:space="preserve">к годности рабочих растворов – </w:t>
      </w:r>
      <w:r w:rsidR="00D329AF" w:rsidRPr="00B52392">
        <w:rPr>
          <w:rFonts w:cs="Times New Roman"/>
          <w:sz w:val="16"/>
          <w:szCs w:val="16"/>
        </w:rPr>
        <w:t>40</w:t>
      </w:r>
      <w:r w:rsidRPr="00B52392">
        <w:rPr>
          <w:rFonts w:cs="Times New Roman"/>
          <w:sz w:val="16"/>
          <w:szCs w:val="16"/>
        </w:rPr>
        <w:t xml:space="preserve"> суток</w:t>
      </w:r>
      <w:r w:rsidRPr="00711D16">
        <w:rPr>
          <w:rFonts w:cs="Times New Roman"/>
          <w:sz w:val="16"/>
          <w:szCs w:val="16"/>
        </w:rPr>
        <w:t xml:space="preserve"> при условии их хранения в закрытых емкостях. Средство расфасовано во флаконы из полимерных материалов с плотно закручивающи</w:t>
      </w:r>
      <w:r w:rsidR="006E239C">
        <w:rPr>
          <w:rFonts w:cs="Times New Roman"/>
          <w:sz w:val="16"/>
          <w:szCs w:val="16"/>
        </w:rPr>
        <w:t xml:space="preserve">мися колпачками вместимостью </w:t>
      </w:r>
      <w:r w:rsidR="00B52392">
        <w:rPr>
          <w:rFonts w:cs="Times New Roman"/>
          <w:sz w:val="16"/>
          <w:szCs w:val="16"/>
        </w:rPr>
        <w:t>до 2</w:t>
      </w:r>
      <w:r w:rsidR="006E239C" w:rsidRPr="00B52392">
        <w:rPr>
          <w:rFonts w:cs="Times New Roman"/>
          <w:sz w:val="16"/>
          <w:szCs w:val="16"/>
        </w:rPr>
        <w:t>,</w:t>
      </w:r>
      <w:r w:rsidR="00B52392">
        <w:rPr>
          <w:rFonts w:cs="Times New Roman"/>
          <w:sz w:val="16"/>
          <w:szCs w:val="16"/>
        </w:rPr>
        <w:t>0</w:t>
      </w:r>
      <w:r w:rsidRPr="00B52392">
        <w:rPr>
          <w:rFonts w:cs="Times New Roman"/>
          <w:sz w:val="16"/>
          <w:szCs w:val="16"/>
        </w:rPr>
        <w:t xml:space="preserve"> дм</w:t>
      </w:r>
      <w:r w:rsidRPr="00B52392">
        <w:rPr>
          <w:rFonts w:cs="Times New Roman"/>
          <w:sz w:val="16"/>
          <w:szCs w:val="16"/>
          <w:vertAlign w:val="superscript"/>
        </w:rPr>
        <w:t>3</w:t>
      </w:r>
      <w:r w:rsidRPr="00B52392">
        <w:rPr>
          <w:rFonts w:cs="Times New Roman"/>
          <w:sz w:val="16"/>
          <w:szCs w:val="16"/>
        </w:rPr>
        <w:t>;</w:t>
      </w:r>
      <w:r w:rsidRPr="00711D16">
        <w:rPr>
          <w:rFonts w:cs="Times New Roman"/>
          <w:sz w:val="16"/>
          <w:szCs w:val="16"/>
        </w:rPr>
        <w:t xml:space="preserve"> в канистры полиэтиленовые с плотно завинч</w:t>
      </w:r>
      <w:r w:rsidR="006E239C">
        <w:rPr>
          <w:rFonts w:cs="Times New Roman"/>
          <w:sz w:val="16"/>
          <w:szCs w:val="16"/>
        </w:rPr>
        <w:t xml:space="preserve">ивающими крышками вместимостью </w:t>
      </w:r>
      <w:r w:rsidR="00B52392">
        <w:rPr>
          <w:rFonts w:cs="Times New Roman"/>
          <w:sz w:val="16"/>
          <w:szCs w:val="16"/>
        </w:rPr>
        <w:t xml:space="preserve">до </w:t>
      </w:r>
      <w:r w:rsidR="001624AD">
        <w:rPr>
          <w:rFonts w:cs="Times New Roman"/>
          <w:sz w:val="16"/>
          <w:szCs w:val="16"/>
        </w:rPr>
        <w:t>5</w:t>
      </w:r>
      <w:r w:rsidR="006E239C" w:rsidRPr="00B52392">
        <w:rPr>
          <w:rFonts w:cs="Times New Roman"/>
          <w:sz w:val="16"/>
          <w:szCs w:val="16"/>
        </w:rPr>
        <w:t>0</w:t>
      </w:r>
      <w:r w:rsidRPr="00B52392">
        <w:rPr>
          <w:rFonts w:cs="Times New Roman"/>
          <w:sz w:val="16"/>
          <w:szCs w:val="16"/>
        </w:rPr>
        <w:t xml:space="preserve"> дм</w:t>
      </w:r>
      <w:r w:rsidRPr="00B52392">
        <w:rPr>
          <w:rFonts w:cs="Times New Roman"/>
          <w:sz w:val="16"/>
          <w:szCs w:val="16"/>
          <w:vertAlign w:val="superscript"/>
        </w:rPr>
        <w:t>3</w:t>
      </w:r>
      <w:r w:rsidRPr="00B52392">
        <w:rPr>
          <w:rFonts w:cs="Times New Roman"/>
          <w:sz w:val="16"/>
          <w:szCs w:val="16"/>
        </w:rPr>
        <w:t>.</w:t>
      </w:r>
    </w:p>
    <w:p w:rsidR="00D06EEA" w:rsidRPr="00B63C79" w:rsidRDefault="00D06EEA" w:rsidP="00D06EEA">
      <w:pPr>
        <w:widowControl w:val="0"/>
        <w:suppressAutoHyphens w:val="0"/>
        <w:jc w:val="both"/>
        <w:rPr>
          <w:rFonts w:cs="Times New Roman"/>
          <w:sz w:val="12"/>
          <w:szCs w:val="12"/>
        </w:rPr>
      </w:pPr>
    </w:p>
    <w:p w:rsidR="00EA191B" w:rsidRPr="00114DE8" w:rsidRDefault="00D06EEA" w:rsidP="00EA191B">
      <w:pPr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1.2.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Средство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 xml:space="preserve">» обладает </w:t>
      </w:r>
      <w:r w:rsidR="00EA191B" w:rsidRPr="00114DE8">
        <w:rPr>
          <w:rFonts w:cs="Times New Roman"/>
          <w:sz w:val="16"/>
          <w:szCs w:val="16"/>
        </w:rPr>
        <w:t xml:space="preserve">антимикробным действием в отношении грамотрицательных и грамположительных бактерий (включая микобактерии туберкулеза – тестировано на </w:t>
      </w:r>
      <w:proofErr w:type="spellStart"/>
      <w:r w:rsidR="00EA191B" w:rsidRPr="00114DE8">
        <w:rPr>
          <w:rFonts w:cs="Times New Roman"/>
          <w:sz w:val="16"/>
          <w:szCs w:val="16"/>
        </w:rPr>
        <w:t>Mycobacterium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 </w:t>
      </w:r>
      <w:proofErr w:type="spellStart"/>
      <w:r w:rsidR="00EA191B" w:rsidRPr="00114DE8">
        <w:rPr>
          <w:rFonts w:cs="Times New Roman"/>
          <w:sz w:val="16"/>
          <w:szCs w:val="16"/>
        </w:rPr>
        <w:t>terrae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; </w:t>
      </w:r>
      <w:proofErr w:type="gramStart"/>
      <w:r w:rsidR="00EA191B" w:rsidRPr="00114DE8">
        <w:rPr>
          <w:rFonts w:cs="Times New Roman"/>
          <w:sz w:val="16"/>
          <w:szCs w:val="16"/>
        </w:rPr>
        <w:t>возбудителей особо опасных инфекций – чумы, холеры, туляремии, спор сибирской язвы),  вирусов (</w:t>
      </w:r>
      <w:proofErr w:type="spellStart"/>
      <w:r w:rsidR="00EA191B" w:rsidRPr="00114DE8">
        <w:rPr>
          <w:rFonts w:cs="Times New Roman"/>
          <w:sz w:val="16"/>
          <w:szCs w:val="16"/>
        </w:rPr>
        <w:t>Коксаки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, ЕСНО, полиомиелита, </w:t>
      </w:r>
      <w:proofErr w:type="spellStart"/>
      <w:r w:rsidR="00EA191B" w:rsidRPr="00114DE8">
        <w:rPr>
          <w:rFonts w:cs="Times New Roman"/>
          <w:sz w:val="16"/>
          <w:szCs w:val="16"/>
        </w:rPr>
        <w:t>энтеральных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 и парентеральных гепатитов, </w:t>
      </w:r>
      <w:proofErr w:type="spellStart"/>
      <w:r w:rsidR="00EA191B" w:rsidRPr="00114DE8">
        <w:rPr>
          <w:rFonts w:cs="Times New Roman"/>
          <w:sz w:val="16"/>
          <w:szCs w:val="16"/>
        </w:rPr>
        <w:t>ротавирусов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, </w:t>
      </w:r>
      <w:proofErr w:type="spellStart"/>
      <w:r w:rsidR="00EA191B" w:rsidRPr="00114DE8">
        <w:rPr>
          <w:rFonts w:cs="Times New Roman"/>
          <w:sz w:val="16"/>
          <w:szCs w:val="16"/>
        </w:rPr>
        <w:t>норовирусов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, </w:t>
      </w:r>
      <w:proofErr w:type="spellStart"/>
      <w:r w:rsidR="00EA191B" w:rsidRPr="00114DE8">
        <w:rPr>
          <w:rFonts w:cs="Times New Roman"/>
          <w:sz w:val="16"/>
          <w:szCs w:val="16"/>
        </w:rPr>
        <w:t>энтеровирусов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, ВИЧ, возбудителей ОРВИ, герпеса, </w:t>
      </w:r>
      <w:proofErr w:type="spellStart"/>
      <w:r w:rsidR="00EA191B" w:rsidRPr="00114DE8">
        <w:rPr>
          <w:rFonts w:cs="Times New Roman"/>
          <w:sz w:val="16"/>
          <w:szCs w:val="16"/>
        </w:rPr>
        <w:t>цитомегалии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, гриппа в </w:t>
      </w:r>
      <w:proofErr w:type="spellStart"/>
      <w:r w:rsidR="00EA191B" w:rsidRPr="00114DE8">
        <w:rPr>
          <w:rFonts w:cs="Times New Roman"/>
          <w:sz w:val="16"/>
          <w:szCs w:val="16"/>
        </w:rPr>
        <w:t>т.ч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. H5NI, HINI, «атипичной» пневмонии, </w:t>
      </w:r>
      <w:proofErr w:type="spellStart"/>
      <w:r w:rsidR="00EA191B" w:rsidRPr="00114DE8">
        <w:rPr>
          <w:rFonts w:cs="Times New Roman"/>
          <w:sz w:val="16"/>
          <w:szCs w:val="16"/>
        </w:rPr>
        <w:t>парагриппа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, аденовирусов, </w:t>
      </w:r>
      <w:proofErr w:type="spellStart"/>
      <w:r w:rsidR="00EA191B" w:rsidRPr="00114DE8">
        <w:rPr>
          <w:rFonts w:cs="Times New Roman"/>
          <w:sz w:val="16"/>
          <w:szCs w:val="16"/>
        </w:rPr>
        <w:t>короновирусной</w:t>
      </w:r>
      <w:proofErr w:type="spellEnd"/>
      <w:r w:rsidR="00EA191B" w:rsidRPr="00114DE8">
        <w:rPr>
          <w:rFonts w:cs="Times New Roman"/>
          <w:sz w:val="16"/>
          <w:szCs w:val="16"/>
        </w:rPr>
        <w:t xml:space="preserve"> инфекции и др.), грибов (в том числе род</w:t>
      </w:r>
      <w:r w:rsidR="00C9247E">
        <w:rPr>
          <w:rFonts w:cs="Times New Roman"/>
          <w:sz w:val="16"/>
          <w:szCs w:val="16"/>
        </w:rPr>
        <w:t>а</w:t>
      </w:r>
      <w:r w:rsidR="00EA191B" w:rsidRPr="00114DE8">
        <w:rPr>
          <w:rFonts w:cs="Times New Roman"/>
          <w:sz w:val="16"/>
          <w:szCs w:val="16"/>
        </w:rPr>
        <w:t xml:space="preserve"> </w:t>
      </w:r>
      <w:proofErr w:type="spellStart"/>
      <w:r w:rsidR="00EA191B" w:rsidRPr="00114DE8">
        <w:rPr>
          <w:rFonts w:cs="Times New Roman"/>
          <w:sz w:val="16"/>
          <w:szCs w:val="16"/>
        </w:rPr>
        <w:t>Кандида</w:t>
      </w:r>
      <w:proofErr w:type="spellEnd"/>
      <w:r w:rsidR="00EA191B" w:rsidRPr="00114DE8">
        <w:rPr>
          <w:rFonts w:cs="Times New Roman"/>
          <w:sz w:val="16"/>
          <w:szCs w:val="16"/>
        </w:rPr>
        <w:t>), возбудителей внутрибольничных</w:t>
      </w:r>
      <w:r w:rsidR="00253671" w:rsidRPr="00253671">
        <w:rPr>
          <w:rFonts w:cs="Times New Roman"/>
          <w:sz w:val="16"/>
          <w:szCs w:val="16"/>
        </w:rPr>
        <w:t xml:space="preserve"> </w:t>
      </w:r>
      <w:r w:rsidR="00253671">
        <w:rPr>
          <w:rFonts w:cs="Times New Roman"/>
          <w:sz w:val="16"/>
          <w:szCs w:val="16"/>
        </w:rPr>
        <w:t>инфекций</w:t>
      </w:r>
      <w:r w:rsidR="00F16527">
        <w:rPr>
          <w:rFonts w:cs="Times New Roman"/>
          <w:sz w:val="16"/>
          <w:szCs w:val="16"/>
        </w:rPr>
        <w:t>.</w:t>
      </w:r>
      <w:r w:rsidR="00EA191B" w:rsidRPr="00114DE8">
        <w:rPr>
          <w:rFonts w:cs="Times New Roman"/>
          <w:sz w:val="16"/>
          <w:szCs w:val="16"/>
        </w:rPr>
        <w:t xml:space="preserve"> </w:t>
      </w:r>
      <w:proofErr w:type="gramEnd"/>
    </w:p>
    <w:p w:rsidR="000F6022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Средство </w:t>
      </w:r>
      <w:r w:rsidR="00D875B4">
        <w:rPr>
          <w:rFonts w:cs="Times New Roman"/>
          <w:sz w:val="16"/>
          <w:szCs w:val="16"/>
        </w:rPr>
        <w:t>обладает прекрасными</w:t>
      </w:r>
      <w:r w:rsidR="000F6022">
        <w:rPr>
          <w:rFonts w:cs="Times New Roman"/>
          <w:sz w:val="16"/>
          <w:szCs w:val="16"/>
        </w:rPr>
        <w:t xml:space="preserve"> моющими</w:t>
      </w:r>
      <w:r w:rsidR="00D875B4">
        <w:rPr>
          <w:rFonts w:cs="Times New Roman"/>
          <w:sz w:val="16"/>
          <w:szCs w:val="16"/>
        </w:rPr>
        <w:t xml:space="preserve"> свойствами</w:t>
      </w:r>
      <w:r w:rsidRPr="00711D16">
        <w:rPr>
          <w:rFonts w:cs="Times New Roman"/>
          <w:sz w:val="16"/>
          <w:szCs w:val="16"/>
        </w:rPr>
        <w:t>,</w:t>
      </w:r>
      <w:r w:rsidR="000F6022">
        <w:rPr>
          <w:rFonts w:cs="Times New Roman"/>
          <w:sz w:val="16"/>
          <w:szCs w:val="16"/>
        </w:rPr>
        <w:t xml:space="preserve"> одновременно моет и дезинфицирует. Не требует дополнительного использования моющих растворов.</w:t>
      </w:r>
      <w:r w:rsidRPr="00711D16">
        <w:rPr>
          <w:rFonts w:cs="Times New Roman"/>
          <w:sz w:val="16"/>
          <w:szCs w:val="16"/>
        </w:rPr>
        <w:t xml:space="preserve"> </w:t>
      </w:r>
      <w:r w:rsidR="000F6022">
        <w:rPr>
          <w:rFonts w:cs="Times New Roman"/>
          <w:sz w:val="16"/>
          <w:szCs w:val="16"/>
        </w:rPr>
        <w:t>Н</w:t>
      </w:r>
      <w:r w:rsidRPr="00711D16">
        <w:rPr>
          <w:rFonts w:cs="Times New Roman"/>
          <w:sz w:val="16"/>
          <w:szCs w:val="16"/>
        </w:rPr>
        <w:t xml:space="preserve">е портит обрабатываемые объекты, не обесцвечивает ткани, не фиксирует органические загрязнения, не вызывает </w:t>
      </w:r>
      <w:r w:rsidR="000A1FC7"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 xml:space="preserve">коррозии металлов. Средство сохраняет свои свойства после замерзания и последующего оттаивания. Рабочие растворы </w:t>
      </w:r>
      <w:proofErr w:type="spellStart"/>
      <w:r w:rsidRPr="00711D16">
        <w:rPr>
          <w:rFonts w:cs="Times New Roman"/>
          <w:sz w:val="16"/>
          <w:szCs w:val="16"/>
        </w:rPr>
        <w:t>негорючи</w:t>
      </w:r>
      <w:proofErr w:type="spellEnd"/>
      <w:r w:rsidRPr="00711D16">
        <w:rPr>
          <w:rFonts w:cs="Times New Roman"/>
          <w:sz w:val="16"/>
          <w:szCs w:val="16"/>
        </w:rPr>
        <w:t xml:space="preserve">, </w:t>
      </w:r>
      <w:proofErr w:type="spellStart"/>
      <w:r w:rsidRPr="00711D16">
        <w:rPr>
          <w:rFonts w:cs="Times New Roman"/>
          <w:sz w:val="16"/>
          <w:szCs w:val="16"/>
        </w:rPr>
        <w:t>пожар</w:t>
      </w:r>
      <w:proofErr w:type="gramStart"/>
      <w:r w:rsidRPr="00711D16">
        <w:rPr>
          <w:rFonts w:cs="Times New Roman"/>
          <w:sz w:val="16"/>
          <w:szCs w:val="16"/>
        </w:rPr>
        <w:t>о</w:t>
      </w:r>
      <w:proofErr w:type="spellEnd"/>
      <w:r w:rsidRPr="00711D16">
        <w:rPr>
          <w:rFonts w:cs="Times New Roman"/>
          <w:sz w:val="16"/>
          <w:szCs w:val="16"/>
        </w:rPr>
        <w:t>-</w:t>
      </w:r>
      <w:proofErr w:type="gramEnd"/>
      <w:r w:rsidRPr="00711D16">
        <w:rPr>
          <w:rFonts w:cs="Times New Roman"/>
          <w:sz w:val="16"/>
          <w:szCs w:val="16"/>
        </w:rPr>
        <w:t xml:space="preserve"> и взрывобезопасны. </w:t>
      </w:r>
    </w:p>
    <w:p w:rsidR="00D06EEA" w:rsidRDefault="0011408D" w:rsidP="00D06EEA">
      <w:pPr>
        <w:widowControl w:val="0"/>
        <w:suppressAutoHyphens w:val="0"/>
        <w:jc w:val="both"/>
        <w:rPr>
          <w:sz w:val="16"/>
          <w:szCs w:val="16"/>
        </w:rPr>
      </w:pPr>
      <w:r w:rsidRPr="00F16527">
        <w:rPr>
          <w:sz w:val="16"/>
          <w:szCs w:val="16"/>
        </w:rPr>
        <w:t>Средство обладает пролонгированным остаточным эффектом не менее 6 часов.</w:t>
      </w:r>
    </w:p>
    <w:p w:rsidR="0011408D" w:rsidRPr="0011408D" w:rsidRDefault="0011408D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A46399" w:rsidRDefault="00D06EEA" w:rsidP="00A46399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1.3.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Средство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 по параметрам острой токсичности по ГОСТ 12.1.007-76 относится к 3 классу умеренно опасных веще</w:t>
      </w:r>
      <w:proofErr w:type="gramStart"/>
      <w:r w:rsidRPr="00711D16">
        <w:rPr>
          <w:rFonts w:cs="Times New Roman"/>
          <w:sz w:val="16"/>
          <w:szCs w:val="16"/>
        </w:rPr>
        <w:t>ств пр</w:t>
      </w:r>
      <w:proofErr w:type="gramEnd"/>
      <w:r w:rsidRPr="00711D16">
        <w:rPr>
          <w:rFonts w:cs="Times New Roman"/>
          <w:sz w:val="16"/>
          <w:szCs w:val="16"/>
        </w:rPr>
        <w:t xml:space="preserve">и введении в желудок, к </w:t>
      </w:r>
      <w:r w:rsidR="00F16527" w:rsidRPr="004E1B10">
        <w:rPr>
          <w:rFonts w:cs="Times New Roman"/>
          <w:sz w:val="16"/>
          <w:szCs w:val="16"/>
        </w:rPr>
        <w:t>3</w:t>
      </w:r>
      <w:r w:rsidRPr="00711D16">
        <w:rPr>
          <w:rFonts w:cs="Times New Roman"/>
          <w:sz w:val="16"/>
          <w:szCs w:val="16"/>
        </w:rPr>
        <w:t xml:space="preserve"> классу </w:t>
      </w:r>
      <w:r w:rsidR="00385E2D" w:rsidRPr="00385E2D">
        <w:rPr>
          <w:rFonts w:cs="Times New Roman"/>
          <w:sz w:val="16"/>
          <w:szCs w:val="16"/>
        </w:rPr>
        <w:t xml:space="preserve">умеренно опасных веществ </w:t>
      </w:r>
      <w:r w:rsidRPr="00711D16">
        <w:rPr>
          <w:rFonts w:cs="Times New Roman"/>
          <w:sz w:val="16"/>
          <w:szCs w:val="16"/>
        </w:rPr>
        <w:t>при нанесении на кожу, при ингаляционном воздействии в виде паров по степени летучести (С</w:t>
      </w:r>
      <w:r w:rsidRPr="00711D16">
        <w:rPr>
          <w:rFonts w:cs="Times New Roman"/>
          <w:sz w:val="16"/>
          <w:szCs w:val="16"/>
          <w:vertAlign w:val="subscript"/>
        </w:rPr>
        <w:t>20</w:t>
      </w:r>
      <w:r w:rsidRPr="00711D16">
        <w:rPr>
          <w:rFonts w:cs="Times New Roman"/>
          <w:sz w:val="16"/>
          <w:szCs w:val="16"/>
        </w:rPr>
        <w:t>) средство также мало опасно. Средство относится к 4 классу малотоксичных веще</w:t>
      </w:r>
      <w:proofErr w:type="gramStart"/>
      <w:r w:rsidRPr="00711D16">
        <w:rPr>
          <w:rFonts w:cs="Times New Roman"/>
          <w:sz w:val="16"/>
          <w:szCs w:val="16"/>
        </w:rPr>
        <w:t>ств пр</w:t>
      </w:r>
      <w:proofErr w:type="gramEnd"/>
      <w:r w:rsidRPr="00711D16">
        <w:rPr>
          <w:rFonts w:cs="Times New Roman"/>
          <w:sz w:val="16"/>
          <w:szCs w:val="16"/>
        </w:rPr>
        <w:t>и введении в брюшину согласно классификации К.К. Сидорова. Средство оказывает умеренное раздражающее действие при контакте с кожей и выраженное раздражающее действие на слизистые оболочки глаза. Средство не обладает кожно-</w:t>
      </w:r>
      <w:bookmarkStart w:id="0" w:name="_GoBack"/>
      <w:bookmarkEnd w:id="0"/>
      <w:r w:rsidRPr="00711D16">
        <w:rPr>
          <w:rFonts w:cs="Times New Roman"/>
          <w:sz w:val="16"/>
          <w:szCs w:val="16"/>
        </w:rPr>
        <w:t>резорбтивной и сенсибилизирующей активностью.</w:t>
      </w:r>
    </w:p>
    <w:p w:rsidR="00A46399" w:rsidRDefault="00A46399" w:rsidP="00A46399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A46399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lastRenderedPageBreak/>
        <w:t>1.4.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Средство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 xml:space="preserve">» предназначено </w:t>
      </w:r>
      <w:proofErr w:type="gramStart"/>
      <w:r w:rsidRPr="00711D16">
        <w:rPr>
          <w:rFonts w:cs="Times New Roman"/>
          <w:sz w:val="16"/>
          <w:szCs w:val="16"/>
        </w:rPr>
        <w:t>для</w:t>
      </w:r>
      <w:proofErr w:type="gramEnd"/>
      <w:r w:rsidRPr="00711D16">
        <w:rPr>
          <w:rFonts w:cs="Times New Roman"/>
          <w:sz w:val="16"/>
          <w:szCs w:val="16"/>
        </w:rPr>
        <w:t>:</w:t>
      </w:r>
    </w:p>
    <w:p w:rsidR="00114DE8" w:rsidRPr="00114DE8" w:rsidRDefault="00114DE8" w:rsidP="002F3F9C">
      <w:pPr>
        <w:jc w:val="both"/>
        <w:rPr>
          <w:rFonts w:cs="Times New Roman"/>
          <w:sz w:val="16"/>
          <w:szCs w:val="16"/>
        </w:rPr>
      </w:pPr>
      <w:proofErr w:type="gramStart"/>
      <w:r w:rsidRPr="00114DE8">
        <w:rPr>
          <w:rFonts w:cs="Times New Roman"/>
          <w:sz w:val="16"/>
          <w:szCs w:val="16"/>
        </w:rPr>
        <w:t xml:space="preserve">- дезинфекции и мытья поверхностей в помещениях, жесткой и мягкой мебели, напольных ковровых покрытий, обивочных тканей, предметов обстановки, поверхностей аппаратов, приборов, санитарно-технического оборудования, в </w:t>
      </w:r>
      <w:proofErr w:type="spellStart"/>
      <w:r w:rsidRPr="00114DE8">
        <w:rPr>
          <w:rFonts w:cs="Times New Roman"/>
          <w:sz w:val="16"/>
          <w:szCs w:val="16"/>
        </w:rPr>
        <w:t>т.ч</w:t>
      </w:r>
      <w:proofErr w:type="spellEnd"/>
      <w:r w:rsidRPr="00114DE8">
        <w:rPr>
          <w:rFonts w:cs="Times New Roman"/>
          <w:sz w:val="16"/>
          <w:szCs w:val="16"/>
        </w:rPr>
        <w:t>. акриловых ванн лечебных, грязевых, минеральных, гидромассажных и пр., акриловых душевых кабин, посуды (в том числе столовой, лабораторной, аптечной и одноразовой), предметов для мытья посуды, белья, резиновых и полипропиленовых ковриков, уборочного инвентаря и материала, спортивного инвентаря</w:t>
      </w:r>
      <w:proofErr w:type="gramEnd"/>
      <w:r w:rsidRPr="00114DE8">
        <w:rPr>
          <w:rFonts w:cs="Times New Roman"/>
          <w:sz w:val="16"/>
          <w:szCs w:val="16"/>
        </w:rPr>
        <w:t xml:space="preserve">, </w:t>
      </w:r>
      <w:proofErr w:type="gramStart"/>
      <w:r w:rsidRPr="00114DE8">
        <w:rPr>
          <w:rFonts w:cs="Times New Roman"/>
          <w:sz w:val="16"/>
          <w:szCs w:val="16"/>
        </w:rPr>
        <w:t xml:space="preserve">средств личной гигиены, игрушек, предметов ухода за больными в медицинских организациях (МО) различного профиля, включая службы родовспоможения, в </w:t>
      </w:r>
      <w:proofErr w:type="spellStart"/>
      <w:r w:rsidRPr="00114DE8">
        <w:rPr>
          <w:rFonts w:cs="Times New Roman"/>
          <w:sz w:val="16"/>
          <w:szCs w:val="16"/>
        </w:rPr>
        <w:t>т.ч</w:t>
      </w:r>
      <w:proofErr w:type="spellEnd"/>
      <w:r w:rsidRPr="00114DE8">
        <w:rPr>
          <w:rFonts w:cs="Times New Roman"/>
          <w:sz w:val="16"/>
          <w:szCs w:val="16"/>
        </w:rPr>
        <w:t xml:space="preserve">. неонатальные центры, </w:t>
      </w:r>
      <w:proofErr w:type="spellStart"/>
      <w:r w:rsidRPr="00114DE8">
        <w:rPr>
          <w:rFonts w:cs="Times New Roman"/>
          <w:sz w:val="16"/>
          <w:szCs w:val="16"/>
        </w:rPr>
        <w:t>орагнизации</w:t>
      </w:r>
      <w:proofErr w:type="spellEnd"/>
      <w:r w:rsidRPr="00114DE8">
        <w:rPr>
          <w:rFonts w:cs="Times New Roman"/>
          <w:sz w:val="16"/>
          <w:szCs w:val="16"/>
        </w:rPr>
        <w:t xml:space="preserve"> скорой медицинской помощи и переливания крови, отделения и центры экстракорпорального оплодотворения (ЭКО), отделения интенсивной терапии и реанимации, травматологии, ожоговые отделения, отделения трансплантации костного мозга, клинико-диагностические, микробиологические, ПЦР лаборатории и пр., санаторно-курортные организации;</w:t>
      </w:r>
      <w:proofErr w:type="gramEnd"/>
      <w:r w:rsidRPr="00114DE8">
        <w:rPr>
          <w:rFonts w:cs="Times New Roman"/>
          <w:sz w:val="16"/>
          <w:szCs w:val="16"/>
        </w:rPr>
        <w:t xml:space="preserve"> </w:t>
      </w:r>
      <w:proofErr w:type="gramStart"/>
      <w:r w:rsidRPr="00114DE8">
        <w:rPr>
          <w:rFonts w:cs="Times New Roman"/>
          <w:sz w:val="16"/>
          <w:szCs w:val="16"/>
        </w:rPr>
        <w:t>в аптеках и аптечных пунктах, на объектах санитарного транспорта, в очагах инфекционных заболеваний, в детских, социального обеспечения, пенитенциарных учреждениях, на объектах коммунально-бытовой сферы, в спортивных и административных учреждениях, на предприятиях общественного питания, фармацевтической и биотехнологической промышленности, промышленных рынках, в очагах инфекционных заболеваний, при чрезвычайных ситуациях, при проведении текущей, заключительной и профилактической дезинфекции;</w:t>
      </w:r>
      <w:proofErr w:type="gramEnd"/>
    </w:p>
    <w:p w:rsidR="00114DE8" w:rsidRPr="00114DE8" w:rsidRDefault="000077E0" w:rsidP="000077E0">
      <w:pPr>
        <w:pStyle w:val="af2"/>
        <w:widowControl w:val="0"/>
        <w:tabs>
          <w:tab w:val="left" w:pos="851"/>
        </w:tabs>
        <w:ind w:firstLine="0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текущей и заключительной дезинфекции поверхностей в помещениях, жесткой мебели, предметов обстановки, поверхностей аппаратов, приборов, ламп ультрафиолетового излучения, санитарно-технического оборудования, белья, посуды (в том числе одноразовой и лабораторной), предметов для мытья посуды, резиновых и полипропиленовых ковриков, уборочного инвентаря и материала, игрушек (кроме мягких), предметов ухода за больными, предметов личной гигиены;</w:t>
      </w:r>
      <w:proofErr w:type="gramEnd"/>
    </w:p>
    <w:p w:rsidR="00114DE8" w:rsidRPr="00114DE8" w:rsidRDefault="00114DE8" w:rsidP="000077E0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 xml:space="preserve">-  для пропитывания </w:t>
      </w:r>
      <w:proofErr w:type="spellStart"/>
      <w:r w:rsidRPr="00114DE8">
        <w:rPr>
          <w:rFonts w:cs="Times New Roman"/>
          <w:sz w:val="16"/>
          <w:szCs w:val="16"/>
        </w:rPr>
        <w:t>МОПов</w:t>
      </w:r>
      <w:proofErr w:type="spellEnd"/>
      <w:r w:rsidRPr="00114DE8">
        <w:rPr>
          <w:rFonts w:cs="Times New Roman"/>
          <w:sz w:val="16"/>
          <w:szCs w:val="16"/>
        </w:rPr>
        <w:t xml:space="preserve">, салфеток из различных материалов согласно рекомендациям производителя уборочного инвентаря, а так же для пропитки салфеток </w:t>
      </w:r>
      <w:proofErr w:type="spellStart"/>
      <w:r w:rsidRPr="00114DE8">
        <w:rPr>
          <w:rFonts w:cs="Times New Roman"/>
          <w:sz w:val="16"/>
          <w:szCs w:val="16"/>
        </w:rPr>
        <w:t>диспенсерных</w:t>
      </w:r>
      <w:proofErr w:type="spellEnd"/>
      <w:r w:rsidRPr="00114DE8">
        <w:rPr>
          <w:rFonts w:cs="Times New Roman"/>
          <w:sz w:val="16"/>
          <w:szCs w:val="16"/>
        </w:rPr>
        <w:t xml:space="preserve"> систем;</w:t>
      </w:r>
    </w:p>
    <w:p w:rsidR="00114DE8" w:rsidRPr="00114DE8" w:rsidRDefault="00114DE8" w:rsidP="000077E0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>- для проведения генеральных уборок в лечебно-профилактических, детских дошкольных, школьных и других общеобразовательных и оздоровительных учреждениях, на коммунальных объектах, пенитенциарных и других учреждениях;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для уборки и дезинфекции в ЛПУ любого профиля, включая хирургические, акушерские и гинекологические, соматические отделения, отделения физиотерапевтического профиля, отделениях неонатологии, ПИТ, клинических и бактериологических, вирусологических и </w:t>
      </w:r>
      <w:proofErr w:type="spellStart"/>
      <w:r w:rsidR="00114DE8" w:rsidRPr="00114DE8">
        <w:rPr>
          <w:rFonts w:cs="Times New Roman"/>
          <w:sz w:val="16"/>
          <w:szCs w:val="16"/>
        </w:rPr>
        <w:t>паразитологических</w:t>
      </w:r>
      <w:proofErr w:type="spellEnd"/>
      <w:r w:rsidR="00114DE8" w:rsidRPr="00114DE8">
        <w:rPr>
          <w:rFonts w:cs="Times New Roman"/>
          <w:sz w:val="16"/>
          <w:szCs w:val="16"/>
        </w:rPr>
        <w:t>, ПЦ</w:t>
      </w:r>
      <w:proofErr w:type="gramStart"/>
      <w:r w:rsidR="00114DE8" w:rsidRPr="00114DE8">
        <w:rPr>
          <w:rFonts w:cs="Times New Roman"/>
          <w:sz w:val="16"/>
          <w:szCs w:val="16"/>
        </w:rPr>
        <w:t>Р-</w:t>
      </w:r>
      <w:proofErr w:type="gramEnd"/>
      <w:r w:rsidR="00114DE8" w:rsidRPr="00114DE8">
        <w:rPr>
          <w:rFonts w:cs="Times New Roman"/>
          <w:sz w:val="16"/>
          <w:szCs w:val="16"/>
        </w:rPr>
        <w:t xml:space="preserve"> лабораториях, клинические, диагностические и бактериологические лаборатории, отделения неонатологии, роддома, палаты новорожденных), в инфекционных очагах;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 дезинфекции и мытья помещений, поверхностей оборудования и инструментов, посуды на предприятиях общественного питания и торговли, потребительских рынках, коммунальных объектах, гостиницах, общежитиях, бассейнах, банях, саунах, местах массового скопления людей;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для дезинфекции и мытья помещений и оборудования на предприятиях биотехнологической и фармацевтической промышленности по производству нестерильных лекарственных сре</w:t>
      </w:r>
      <w:proofErr w:type="gramStart"/>
      <w:r w:rsidR="00114DE8" w:rsidRPr="00114DE8">
        <w:rPr>
          <w:rFonts w:cs="Times New Roman"/>
          <w:sz w:val="16"/>
          <w:szCs w:val="16"/>
        </w:rPr>
        <w:t>дств в п</w:t>
      </w:r>
      <w:proofErr w:type="gramEnd"/>
      <w:r w:rsidR="00114DE8" w:rsidRPr="00114DE8">
        <w:rPr>
          <w:rFonts w:cs="Times New Roman"/>
          <w:sz w:val="16"/>
          <w:szCs w:val="16"/>
        </w:rPr>
        <w:t>омещениях классов чистоты Си D;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 обеззараживания поверхностей, объектов и выделений в моргах и зданиях патологоанатомических служб, учреждений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а также для обработки автокатафалков;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 дезинфекции помещений, оборудования, инструментов, спецодежды, воздуха 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</w:r>
      <w:proofErr w:type="gramEnd"/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 дезинфекции обуви с целью профилактики инфекций грибковой этиологии;</w:t>
      </w:r>
    </w:p>
    <w:p w:rsidR="00114DE8" w:rsidRPr="00114DE8" w:rsidRDefault="000077E0" w:rsidP="000077E0">
      <w:pPr>
        <w:pStyle w:val="af2"/>
        <w:widowControl w:val="0"/>
        <w:tabs>
          <w:tab w:val="left" w:pos="0"/>
        </w:tabs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lastRenderedPageBreak/>
        <w:t>-д</w:t>
      </w:r>
      <w:r w:rsidR="00114DE8" w:rsidRPr="00114DE8">
        <w:rPr>
          <w:rFonts w:cs="Times New Roman"/>
          <w:sz w:val="16"/>
          <w:szCs w:val="16"/>
        </w:rPr>
        <w:t xml:space="preserve">ля дезинфекции воздуха способом распыления на различных объектах, систем вентиляции и кондиционирования воздуха (бытовые кондиционеры, сплит-системы, </w:t>
      </w:r>
      <w:proofErr w:type="spellStart"/>
      <w:r w:rsidR="00114DE8" w:rsidRPr="00114DE8">
        <w:rPr>
          <w:rFonts w:cs="Times New Roman"/>
          <w:sz w:val="16"/>
          <w:szCs w:val="16"/>
        </w:rPr>
        <w:t>мультизональные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сплит-системы, крышные кондиционеры и др.);</w:t>
      </w:r>
    </w:p>
    <w:p w:rsidR="00114DE8" w:rsidRPr="00114DE8" w:rsidRDefault="00114DE8" w:rsidP="000077E0">
      <w:pPr>
        <w:pStyle w:val="Iauiue1"/>
        <w:widowControl/>
        <w:tabs>
          <w:tab w:val="left" w:pos="0"/>
        </w:tabs>
        <w:jc w:val="both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 xml:space="preserve">- дезинфекции медицинского оборудования (в </w:t>
      </w:r>
      <w:proofErr w:type="spellStart"/>
      <w:r w:rsidRPr="00114DE8">
        <w:rPr>
          <w:rFonts w:cs="Times New Roman"/>
          <w:sz w:val="16"/>
          <w:szCs w:val="16"/>
        </w:rPr>
        <w:t>т.ч</w:t>
      </w:r>
      <w:proofErr w:type="spellEnd"/>
      <w:r w:rsidRPr="00114DE8">
        <w:rPr>
          <w:rFonts w:cs="Times New Roman"/>
          <w:sz w:val="16"/>
          <w:szCs w:val="16"/>
        </w:rPr>
        <w:t xml:space="preserve">. кувезы и приспособления к ним, наркозно-дыхательная аппаратура, анестезиологическое оборудование и комплектующие детали к ним, дыхательные контуры, мешки, датчики УЗИ, реанимационные и </w:t>
      </w:r>
      <w:proofErr w:type="spellStart"/>
      <w:r w:rsidRPr="00114DE8">
        <w:rPr>
          <w:rFonts w:cs="Times New Roman"/>
          <w:sz w:val="16"/>
          <w:szCs w:val="16"/>
        </w:rPr>
        <w:t>пеленальные</w:t>
      </w:r>
      <w:proofErr w:type="spellEnd"/>
      <w:r w:rsidRPr="00114DE8">
        <w:rPr>
          <w:rFonts w:cs="Times New Roman"/>
          <w:sz w:val="16"/>
          <w:szCs w:val="16"/>
        </w:rPr>
        <w:t xml:space="preserve"> столики, оптические устройства, барокамеры и иное оборудование для </w:t>
      </w:r>
      <w:proofErr w:type="spellStart"/>
      <w:r w:rsidRPr="00114DE8">
        <w:rPr>
          <w:rFonts w:cs="Times New Roman"/>
          <w:sz w:val="16"/>
          <w:szCs w:val="16"/>
        </w:rPr>
        <w:t>оксигенобаротерапии</w:t>
      </w:r>
      <w:proofErr w:type="spellEnd"/>
      <w:r w:rsidRPr="00114DE8">
        <w:rPr>
          <w:rFonts w:cs="Times New Roman"/>
          <w:sz w:val="16"/>
          <w:szCs w:val="16"/>
        </w:rPr>
        <w:t xml:space="preserve"> и др.);</w:t>
      </w:r>
    </w:p>
    <w:p w:rsidR="00114DE8" w:rsidRPr="00114DE8" w:rsidRDefault="00114DE8" w:rsidP="000077E0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 xml:space="preserve">- для дезинфекции медицинских отходов – изделий медицинского назначения однократного применения (в том числе лабораторной посуды), полимерных отходов, игл, сломанного медицинского инструментария, резины, ампул и шприцов после проведения вакцинации, перевязочного, мягкого материала (бинты, </w:t>
      </w:r>
      <w:proofErr w:type="spellStart"/>
      <w:r w:rsidRPr="00114DE8">
        <w:rPr>
          <w:rFonts w:cs="Times New Roman"/>
          <w:sz w:val="16"/>
          <w:szCs w:val="16"/>
        </w:rPr>
        <w:t>вата</w:t>
      </w:r>
      <w:proofErr w:type="gramStart"/>
      <w:r w:rsidRPr="00114DE8">
        <w:rPr>
          <w:rFonts w:cs="Times New Roman"/>
          <w:sz w:val="16"/>
          <w:szCs w:val="16"/>
        </w:rPr>
        <w:t>,с</w:t>
      </w:r>
      <w:proofErr w:type="gramEnd"/>
      <w:r w:rsidRPr="00114DE8">
        <w:rPr>
          <w:rFonts w:cs="Times New Roman"/>
          <w:sz w:val="16"/>
          <w:szCs w:val="16"/>
        </w:rPr>
        <w:t>алфетки</w:t>
      </w:r>
      <w:proofErr w:type="spellEnd"/>
      <w:r w:rsidRPr="00114DE8">
        <w:rPr>
          <w:rFonts w:cs="Times New Roman"/>
          <w:sz w:val="16"/>
          <w:szCs w:val="16"/>
        </w:rPr>
        <w:t xml:space="preserve">), белья одноразового применения в </w:t>
      </w:r>
      <w:proofErr w:type="spellStart"/>
      <w:r w:rsidRPr="00114DE8">
        <w:rPr>
          <w:rFonts w:cs="Times New Roman"/>
          <w:sz w:val="16"/>
          <w:szCs w:val="16"/>
        </w:rPr>
        <w:t>т.ч</w:t>
      </w:r>
      <w:proofErr w:type="spellEnd"/>
      <w:r w:rsidRPr="00114DE8">
        <w:rPr>
          <w:rFonts w:cs="Times New Roman"/>
          <w:sz w:val="16"/>
          <w:szCs w:val="16"/>
        </w:rPr>
        <w:t>. загрязненного кровью и т.д. перед их утилизацией в ЛПУ, а также пищевых отходов;</w:t>
      </w:r>
    </w:p>
    <w:p w:rsidR="00114DE8" w:rsidRPr="00114DE8" w:rsidRDefault="00114DE8" w:rsidP="000077E0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proofErr w:type="gramStart"/>
      <w:r w:rsidRPr="00114DE8">
        <w:rPr>
          <w:rFonts w:cs="Times New Roman"/>
          <w:sz w:val="16"/>
          <w:szCs w:val="16"/>
        </w:rPr>
        <w:t xml:space="preserve">- дезинфекция выделений больных и биологических жидкостей (фекалий, фекально-мочевой смеси, мочи, мокроты, крови, сгустков крови, плазмы, сыворотки, </w:t>
      </w:r>
      <w:proofErr w:type="spellStart"/>
      <w:r w:rsidRPr="00114DE8">
        <w:rPr>
          <w:rFonts w:cs="Times New Roman"/>
          <w:sz w:val="16"/>
          <w:szCs w:val="16"/>
        </w:rPr>
        <w:t>эритроцитарной</w:t>
      </w:r>
      <w:proofErr w:type="spellEnd"/>
      <w:r w:rsidRPr="00114DE8">
        <w:rPr>
          <w:rFonts w:cs="Times New Roman"/>
          <w:sz w:val="16"/>
          <w:szCs w:val="16"/>
        </w:rPr>
        <w:t xml:space="preserve"> массы, рвотных масс, </w:t>
      </w:r>
      <w:proofErr w:type="spellStart"/>
      <w:r w:rsidRPr="00114DE8">
        <w:rPr>
          <w:rFonts w:cs="Times New Roman"/>
          <w:sz w:val="16"/>
          <w:szCs w:val="16"/>
        </w:rPr>
        <w:t>околоплодныхвод</w:t>
      </w:r>
      <w:proofErr w:type="spellEnd"/>
      <w:r w:rsidRPr="00114DE8">
        <w:rPr>
          <w:rFonts w:cs="Times New Roman"/>
          <w:sz w:val="16"/>
          <w:szCs w:val="16"/>
        </w:rPr>
        <w:t>, промывных вод, смывных вод (включая эндоскопические смывные воды), отделяемого ран, ликвора, спермы и т.д.), для обеззараживания крови на поверхностях и тканях, остаточных количеств биологических жидкостей на поверхностях и объектах, отходы микробиологических лабораторий (культуры, штаммы, вакцины, вирусологический материал и</w:t>
      </w:r>
      <w:proofErr w:type="gramEnd"/>
      <w:r w:rsidRPr="00114DE8">
        <w:rPr>
          <w:rFonts w:cs="Times New Roman"/>
          <w:sz w:val="16"/>
          <w:szCs w:val="16"/>
        </w:rPr>
        <w:t xml:space="preserve"> т.п.), посуды из-под выделений больного;</w:t>
      </w:r>
    </w:p>
    <w:p w:rsidR="00114DE8" w:rsidRPr="00114DE8" w:rsidRDefault="000077E0" w:rsidP="000077E0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 дезинфекции крови в сгустках, донорской крови и препаратов крови с истекшим сроком годности, медицинских пиявок после проведения гирудотерапии;</w:t>
      </w:r>
    </w:p>
    <w:p w:rsidR="00114DE8" w:rsidRPr="00114DE8" w:rsidRDefault="000077E0" w:rsidP="000077E0">
      <w:pPr>
        <w:pStyle w:val="af2"/>
        <w:tabs>
          <w:tab w:val="left" w:pos="0"/>
        </w:tabs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 дезинфекции санитарного транспорта и транспорта для перевозки пищевых продуктов, перевозимых в упаковке;</w:t>
      </w:r>
    </w:p>
    <w:p w:rsidR="00114DE8" w:rsidRPr="00114DE8" w:rsidRDefault="000077E0" w:rsidP="000077E0">
      <w:pPr>
        <w:pStyle w:val="Iauiue1"/>
        <w:widowControl/>
        <w:tabs>
          <w:tab w:val="left" w:pos="0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применения в метрополитене, на железнодорожном, общественном, авиационном, водном транспорте;</w:t>
      </w:r>
    </w:p>
    <w:p w:rsidR="00114DE8" w:rsidRPr="00114DE8" w:rsidRDefault="000077E0" w:rsidP="000077E0">
      <w:pPr>
        <w:pStyle w:val="af2"/>
        <w:tabs>
          <w:tab w:val="left" w:pos="0"/>
        </w:tabs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для дезинфекции кувезов, реанимационных и </w:t>
      </w:r>
      <w:proofErr w:type="spellStart"/>
      <w:r w:rsidR="00114DE8" w:rsidRPr="00114DE8">
        <w:rPr>
          <w:rFonts w:cs="Times New Roman"/>
          <w:sz w:val="16"/>
          <w:szCs w:val="16"/>
        </w:rPr>
        <w:t>пеленальных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столов;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 дезинфекции наркозно-дыхательной аппаратуры, анестезиологического оборудования;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</w:t>
      </w:r>
      <w:r w:rsidR="00D41786">
        <w:rPr>
          <w:rFonts w:cs="Times New Roman"/>
          <w:sz w:val="16"/>
          <w:szCs w:val="16"/>
        </w:rPr>
        <w:t xml:space="preserve"> дезинфекции датчиков к аппарата</w:t>
      </w:r>
      <w:r w:rsidR="00114DE8" w:rsidRPr="00114DE8">
        <w:rPr>
          <w:rFonts w:cs="Times New Roman"/>
          <w:sz w:val="16"/>
          <w:szCs w:val="16"/>
        </w:rPr>
        <w:t>м УЗИ;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для дезинфекции </w:t>
      </w:r>
      <w:proofErr w:type="spellStart"/>
      <w:r w:rsidR="00114DE8" w:rsidRPr="00114DE8">
        <w:rPr>
          <w:rFonts w:cs="Times New Roman"/>
          <w:sz w:val="16"/>
          <w:szCs w:val="16"/>
        </w:rPr>
        <w:t>слюноотсосов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и </w:t>
      </w:r>
      <w:proofErr w:type="spellStart"/>
      <w:r w:rsidR="00114DE8" w:rsidRPr="00114DE8">
        <w:rPr>
          <w:rFonts w:cs="Times New Roman"/>
          <w:sz w:val="16"/>
          <w:szCs w:val="16"/>
        </w:rPr>
        <w:t>слюноотсасывающих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систем;</w:t>
      </w:r>
    </w:p>
    <w:p w:rsidR="00114DE8" w:rsidRPr="00114DE8" w:rsidRDefault="000077E0" w:rsidP="000077E0">
      <w:pPr>
        <w:pStyle w:val="af2"/>
        <w:widowControl w:val="0"/>
        <w:ind w:firstLine="0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для дезинфекции изделий медицинского назначения (в </w:t>
      </w:r>
      <w:proofErr w:type="spellStart"/>
      <w:r w:rsidR="00114DE8" w:rsidRPr="00114DE8">
        <w:rPr>
          <w:rFonts w:cs="Times New Roman"/>
          <w:sz w:val="16"/>
          <w:szCs w:val="16"/>
        </w:rPr>
        <w:t>т.ч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. хирургических и стоматологических инструментов, в том числе вращающиеся, эндоскопов и инструментов к ним); </w:t>
      </w:r>
      <w:proofErr w:type="gramEnd"/>
    </w:p>
    <w:p w:rsidR="00114DE8" w:rsidRPr="00114DE8" w:rsidRDefault="000077E0" w:rsidP="000077E0">
      <w:pPr>
        <w:pStyle w:val="af2"/>
        <w:widowControl w:val="0"/>
        <w:tabs>
          <w:tab w:val="left" w:pos="0"/>
        </w:tabs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для дезинфекции, совмещенной с </w:t>
      </w:r>
      <w:proofErr w:type="spellStart"/>
      <w:r w:rsidR="00114DE8" w:rsidRPr="00114DE8">
        <w:rPr>
          <w:rFonts w:cs="Times New Roman"/>
          <w:sz w:val="16"/>
          <w:szCs w:val="16"/>
        </w:rPr>
        <w:t>предстерилизационной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очисткой, изделий медицинского назначения (в </w:t>
      </w:r>
      <w:proofErr w:type="spellStart"/>
      <w:r w:rsidR="00114DE8" w:rsidRPr="00114DE8">
        <w:rPr>
          <w:rFonts w:cs="Times New Roman"/>
          <w:sz w:val="16"/>
          <w:szCs w:val="16"/>
        </w:rPr>
        <w:t>т.ч</w:t>
      </w:r>
      <w:proofErr w:type="spellEnd"/>
      <w:r w:rsidR="00114DE8" w:rsidRPr="00114DE8">
        <w:rPr>
          <w:rFonts w:cs="Times New Roman"/>
          <w:sz w:val="16"/>
          <w:szCs w:val="16"/>
        </w:rPr>
        <w:t>. хирургических и стоматологических инструментов, в т. ч. вращающихся, эндоскопов и инструментов к ним) ручным и механизированным (с применением ультразвука и в специализированных моечных машинах) способом;</w:t>
      </w:r>
    </w:p>
    <w:p w:rsidR="00114DE8" w:rsidRPr="00114DE8" w:rsidRDefault="000077E0" w:rsidP="000077E0">
      <w:pPr>
        <w:pStyle w:val="af2"/>
        <w:widowControl w:val="0"/>
        <w:tabs>
          <w:tab w:val="left" w:pos="0"/>
        </w:tabs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для </w:t>
      </w:r>
      <w:proofErr w:type="spellStart"/>
      <w:r w:rsidR="00114DE8" w:rsidRPr="00114DE8">
        <w:rPr>
          <w:rFonts w:cs="Times New Roman"/>
          <w:sz w:val="16"/>
          <w:szCs w:val="16"/>
        </w:rPr>
        <w:t>предстерилизационной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очистки изделий медицинского назначения (в </w:t>
      </w:r>
      <w:proofErr w:type="spellStart"/>
      <w:r w:rsidR="00114DE8" w:rsidRPr="00114DE8">
        <w:rPr>
          <w:rFonts w:cs="Times New Roman"/>
          <w:sz w:val="16"/>
          <w:szCs w:val="16"/>
        </w:rPr>
        <w:t>т.ч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.  хирургических и стоматологических инструментов, в </w:t>
      </w:r>
      <w:proofErr w:type="spellStart"/>
      <w:r w:rsidR="00114DE8" w:rsidRPr="00114DE8">
        <w:rPr>
          <w:rFonts w:cs="Times New Roman"/>
          <w:sz w:val="16"/>
          <w:szCs w:val="16"/>
        </w:rPr>
        <w:t>т.ч</w:t>
      </w:r>
      <w:proofErr w:type="spellEnd"/>
      <w:r w:rsidR="00114DE8" w:rsidRPr="00114DE8">
        <w:rPr>
          <w:rFonts w:cs="Times New Roman"/>
          <w:sz w:val="16"/>
          <w:szCs w:val="16"/>
        </w:rPr>
        <w:t>. вращающиеся, инструментов к эндоскопам) ручным и механизированным (с применением ультразвука и в специализированных моечных машинах) способом;</w:t>
      </w:r>
    </w:p>
    <w:p w:rsidR="00114DE8" w:rsidRPr="00114DE8" w:rsidRDefault="000077E0" w:rsidP="000077E0">
      <w:pPr>
        <w:pStyle w:val="af2"/>
        <w:widowControl w:val="0"/>
        <w:tabs>
          <w:tab w:val="left" w:pos="0"/>
        </w:tabs>
        <w:ind w:firstLine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</w:t>
      </w:r>
      <w:r w:rsidR="00114DE8" w:rsidRPr="00114DE8">
        <w:rPr>
          <w:rFonts w:cs="Times New Roman"/>
          <w:sz w:val="16"/>
          <w:szCs w:val="16"/>
        </w:rPr>
        <w:t>для предварительной, окончательной очистки эндоскопов;</w:t>
      </w:r>
    </w:p>
    <w:p w:rsidR="00114DE8" w:rsidRPr="00114DE8" w:rsidRDefault="000077E0" w:rsidP="000077E0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для дезинфекции и </w:t>
      </w:r>
      <w:proofErr w:type="spellStart"/>
      <w:r w:rsidR="00114DE8" w:rsidRPr="00114DE8">
        <w:rPr>
          <w:rFonts w:cs="Times New Roman"/>
          <w:sz w:val="16"/>
          <w:szCs w:val="16"/>
        </w:rPr>
        <w:t>предстерилизационной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очистки, в том числе совмещенных в одном процессе, стоматологических материалов (оттисков из </w:t>
      </w:r>
      <w:proofErr w:type="spellStart"/>
      <w:r w:rsidR="00114DE8" w:rsidRPr="00114DE8">
        <w:rPr>
          <w:rFonts w:cs="Times New Roman"/>
          <w:sz w:val="16"/>
          <w:szCs w:val="16"/>
        </w:rPr>
        <w:t>альгинатных</w:t>
      </w:r>
      <w:proofErr w:type="spellEnd"/>
      <w:r w:rsidR="00114DE8" w:rsidRPr="00114DE8">
        <w:rPr>
          <w:rFonts w:cs="Times New Roman"/>
          <w:sz w:val="16"/>
          <w:szCs w:val="16"/>
        </w:rPr>
        <w:t>, силиконовых материалов, полиэфирной смолы, зубопротезных заготовок из металлов, керамики, пластмасс и других материалов) ручным и механизированным (с использованием ультразвука) способом;</w:t>
      </w:r>
    </w:p>
    <w:p w:rsidR="00114DE8" w:rsidRPr="00114DE8" w:rsidRDefault="000077E0" w:rsidP="000077E0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для дезинфекции помещений при поражении плесневыми грибами, том числе в жилых домах; </w:t>
      </w:r>
    </w:p>
    <w:p w:rsidR="00114DE8" w:rsidRPr="00114DE8" w:rsidRDefault="000077E0" w:rsidP="000077E0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для дезинфекции пищевых яиц</w:t>
      </w:r>
      <w:r w:rsidR="002F3F9C">
        <w:rPr>
          <w:rFonts w:cs="Times New Roman"/>
          <w:sz w:val="16"/>
          <w:szCs w:val="16"/>
        </w:rPr>
        <w:t>;</w:t>
      </w:r>
    </w:p>
    <w:p w:rsidR="00114DE8" w:rsidRPr="00114DE8" w:rsidRDefault="00114DE8" w:rsidP="000077E0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>-  для дезинфекции органических отходов, образующихся в операционных, лабораториях, патологоанатомических отделениях, отделениях судебно-медицинской экспертизы и т.д. органов, тканей, гистологического материала, медицинских пиявок после проведения гирудотерапии, клещей перед утилизацией;</w:t>
      </w:r>
    </w:p>
    <w:p w:rsidR="00114DE8" w:rsidRPr="00114DE8" w:rsidRDefault="000077E0" w:rsidP="00A160AA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</w:t>
      </w:r>
      <w:r w:rsidR="00114DE8" w:rsidRPr="00114DE8">
        <w:rPr>
          <w:rFonts w:cs="Times New Roman"/>
          <w:sz w:val="16"/>
          <w:szCs w:val="16"/>
        </w:rPr>
        <w:t>дезинфекция отработанных питательных сред, предметных стекол лабораторий;</w:t>
      </w:r>
    </w:p>
    <w:p w:rsidR="00114DE8" w:rsidRPr="00114DE8" w:rsidRDefault="00114DE8" w:rsidP="00A160AA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>- дезинфекция инактивированных, химических, рекомбинантных вакцин и анатоксинов перед их утилизацией;</w:t>
      </w:r>
    </w:p>
    <w:p w:rsidR="00114DE8" w:rsidRPr="00114DE8" w:rsidRDefault="00114DE8" w:rsidP="00A160AA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lastRenderedPageBreak/>
        <w:t xml:space="preserve">- дезинфекция комплектующих аппаратов для </w:t>
      </w:r>
      <w:proofErr w:type="spellStart"/>
      <w:r w:rsidRPr="00114DE8">
        <w:rPr>
          <w:rFonts w:cs="Times New Roman"/>
          <w:sz w:val="16"/>
          <w:szCs w:val="16"/>
        </w:rPr>
        <w:t>вакуумэкстракции</w:t>
      </w:r>
      <w:proofErr w:type="spellEnd"/>
      <w:r w:rsidRPr="00114DE8">
        <w:rPr>
          <w:rFonts w:cs="Times New Roman"/>
          <w:sz w:val="16"/>
          <w:szCs w:val="16"/>
        </w:rPr>
        <w:t xml:space="preserve">, </w:t>
      </w:r>
      <w:proofErr w:type="spellStart"/>
      <w:r w:rsidRPr="00114DE8">
        <w:rPr>
          <w:rFonts w:cs="Times New Roman"/>
          <w:sz w:val="16"/>
          <w:szCs w:val="16"/>
        </w:rPr>
        <w:t>кюретажа</w:t>
      </w:r>
      <w:proofErr w:type="spellEnd"/>
      <w:r w:rsidRPr="00114DE8">
        <w:rPr>
          <w:rFonts w:cs="Times New Roman"/>
          <w:sz w:val="16"/>
          <w:szCs w:val="16"/>
        </w:rPr>
        <w:t>, а также отсасывающих аппаратов для очистки верхних дыхательных путей;</w:t>
      </w:r>
    </w:p>
    <w:p w:rsidR="00114DE8" w:rsidRPr="00114DE8" w:rsidRDefault="00114DE8" w:rsidP="00A160AA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>- дезинфекция бактерицидных камер для хранения стерильных инструментов;</w:t>
      </w:r>
    </w:p>
    <w:p w:rsidR="00114DE8" w:rsidRPr="00114DE8" w:rsidRDefault="00114DE8" w:rsidP="00A160AA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>- обеззараживание многоразовых сборников неинфицированных отходов класса</w:t>
      </w:r>
      <w:proofErr w:type="gramStart"/>
      <w:r w:rsidRPr="00114DE8">
        <w:rPr>
          <w:rFonts w:cs="Times New Roman"/>
          <w:sz w:val="16"/>
          <w:szCs w:val="16"/>
        </w:rPr>
        <w:t xml:space="preserve"> А</w:t>
      </w:r>
      <w:proofErr w:type="gramEnd"/>
      <w:r w:rsidRPr="00114DE8">
        <w:rPr>
          <w:rFonts w:cs="Times New Roman"/>
          <w:sz w:val="16"/>
          <w:szCs w:val="16"/>
        </w:rPr>
        <w:t xml:space="preserve"> отделений ЛПО, контейнеров для транспортирования на утилизацию инфицированных медицинских отходов класса Б и В;</w:t>
      </w:r>
    </w:p>
    <w:p w:rsidR="00114DE8" w:rsidRPr="00114DE8" w:rsidRDefault="00114DE8" w:rsidP="00A160AA">
      <w:pPr>
        <w:suppressAutoHyphens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>- обеззараживание содержимого накопительных баков автономных туалетов, а также поверхностей в кабинах автономных туалетов и биотуалетов.</w:t>
      </w:r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>проведения генеральных уборок в МО, детских дошкольных, школьных и других общеобразовательных учреждениях и организациях, санаторно-оздоровительных и детских оздоровительных организациях, на коммунальных объектах, в пенитенциарных учреждениях, объектах социального обеспечения, предприятиях коммунально-бытового обслуживания, пищевой промышленности, общественного питания и торговли, культуры, спорта и других учреждениях и организациях;</w:t>
      </w:r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дезинфекции и мытья помещений и оборудования, в том числе санитарно-технического, мебели, инструментария, посуды, на предприятиях пищевой промышленности, общественного питания, торговли, в том числе рынках, санаторно-оздоровительных и детских оздоровительных учреждениях, предприятиях коммунально-бытового обслуживания, культуры, спорта и других учреждениях, в местах массового скопления людей;</w:t>
      </w:r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обеззараживания и мытья поверхностей в помещениях, жесткой мебели, санитарно-технического оборудования, поверхностей приборов и аппаратов, изделий медицинского назначения, белья, посуды, предметов ухода за больными, игрушек, уборочного инвентаря, медицинских отходов в очагах чумы, холеры, туляремии; </w:t>
      </w:r>
      <w:proofErr w:type="gramEnd"/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обеззараживания поверхностей, объектов и выделений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а также для обработки автокатафалков;</w:t>
      </w:r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дезинфекции помещений, оборудования, инструментов, спецодежды, воздуха 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</w:r>
      <w:proofErr w:type="gramEnd"/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дезинфекции, чистки, мойки и </w:t>
      </w:r>
      <w:proofErr w:type="spellStart"/>
      <w:r w:rsidR="00114DE8" w:rsidRPr="00114DE8">
        <w:rPr>
          <w:rFonts w:cs="Times New Roman"/>
          <w:sz w:val="16"/>
          <w:szCs w:val="16"/>
        </w:rPr>
        <w:t>дезодорирования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мусороуборочного оборудования, мусоровозов, мусорных баков и мусоросборников, мусоропроводов;</w:t>
      </w:r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</w:t>
      </w:r>
      <w:r w:rsidR="00114DE8" w:rsidRPr="00114DE8">
        <w:rPr>
          <w:rFonts w:cs="Times New Roman"/>
          <w:sz w:val="16"/>
          <w:szCs w:val="16"/>
        </w:rPr>
        <w:t xml:space="preserve"> использования в «станциях гигиены» на предприятиях пищевой промышленности, сельского хозяйства и других перед входом на территорию помещения, требующего определенного стандарта гигиены, ручным и механизированным способами;</w:t>
      </w:r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</w:t>
      </w:r>
      <w:r w:rsidR="00114DE8" w:rsidRPr="00114DE8">
        <w:rPr>
          <w:rFonts w:cs="Times New Roman"/>
          <w:sz w:val="16"/>
          <w:szCs w:val="16"/>
        </w:rPr>
        <w:t xml:space="preserve">использования в </w:t>
      </w:r>
      <w:proofErr w:type="spellStart"/>
      <w:r w:rsidR="00114DE8" w:rsidRPr="00114DE8">
        <w:rPr>
          <w:rFonts w:cs="Times New Roman"/>
          <w:sz w:val="16"/>
          <w:szCs w:val="16"/>
        </w:rPr>
        <w:t>дезковриках</w:t>
      </w:r>
      <w:proofErr w:type="spellEnd"/>
      <w:r w:rsidR="00114DE8" w:rsidRPr="00114DE8">
        <w:rPr>
          <w:rFonts w:cs="Times New Roman"/>
          <w:sz w:val="16"/>
          <w:szCs w:val="16"/>
        </w:rPr>
        <w:t>;</w:t>
      </w:r>
    </w:p>
    <w:p w:rsidR="00114DE8" w:rsidRPr="00114DE8" w:rsidRDefault="00A160AA" w:rsidP="00A160AA">
      <w:pPr>
        <w:pStyle w:val="Iauiue1"/>
        <w:widowControl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2F3F9C">
        <w:rPr>
          <w:rFonts w:cs="Times New Roman"/>
          <w:sz w:val="16"/>
          <w:szCs w:val="16"/>
        </w:rPr>
        <w:t xml:space="preserve"> </w:t>
      </w:r>
      <w:r w:rsidR="00114DE8" w:rsidRPr="00114DE8">
        <w:rPr>
          <w:rFonts w:cs="Times New Roman"/>
          <w:sz w:val="16"/>
          <w:szCs w:val="16"/>
        </w:rPr>
        <w:t xml:space="preserve">дезинфекции колес автотранспорта на объектах, оборудованных </w:t>
      </w:r>
      <w:proofErr w:type="spellStart"/>
      <w:r w:rsidR="00114DE8" w:rsidRPr="00114DE8">
        <w:rPr>
          <w:rFonts w:cs="Times New Roman"/>
          <w:sz w:val="16"/>
          <w:szCs w:val="16"/>
        </w:rPr>
        <w:t>дезбарьерами</w:t>
      </w:r>
      <w:proofErr w:type="spellEnd"/>
      <w:r w:rsidR="00114DE8" w:rsidRPr="00114DE8">
        <w:rPr>
          <w:rFonts w:cs="Times New Roman"/>
          <w:sz w:val="16"/>
          <w:szCs w:val="16"/>
        </w:rPr>
        <w:t>.</w:t>
      </w:r>
    </w:p>
    <w:p w:rsidR="003A6F26" w:rsidRPr="003A6F26" w:rsidRDefault="002F3F9C" w:rsidP="00A160AA">
      <w:pPr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</w:t>
      </w:r>
      <w:r w:rsidR="003A6F26" w:rsidRPr="003A6F26">
        <w:rPr>
          <w:rFonts w:cs="Times New Roman"/>
          <w:sz w:val="16"/>
          <w:szCs w:val="16"/>
        </w:rPr>
        <w:t>дезинфекции объектов пищевой, ветеринарной и животноводческой сферы, включая птицеводство и звероводство;</w:t>
      </w:r>
    </w:p>
    <w:p w:rsidR="003A6F26" w:rsidRPr="003A6F26" w:rsidRDefault="00A160AA" w:rsidP="00A160AA">
      <w:pPr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 п</w:t>
      </w:r>
      <w:r w:rsidR="003A6F26" w:rsidRPr="003A6F26">
        <w:rPr>
          <w:rFonts w:cs="Times New Roman"/>
          <w:sz w:val="16"/>
          <w:szCs w:val="16"/>
        </w:rPr>
        <w:t xml:space="preserve">родовольственных рынков, ярмарок и лабораторий </w:t>
      </w:r>
      <w:proofErr w:type="spellStart"/>
      <w:r w:rsidR="003A6F26" w:rsidRPr="003A6F26">
        <w:rPr>
          <w:rFonts w:cs="Times New Roman"/>
          <w:sz w:val="16"/>
          <w:szCs w:val="16"/>
        </w:rPr>
        <w:t>ветсанэкспертизы</w:t>
      </w:r>
      <w:proofErr w:type="spellEnd"/>
      <w:r w:rsidR="003A6F26" w:rsidRPr="003A6F26">
        <w:rPr>
          <w:rFonts w:cs="Times New Roman"/>
          <w:sz w:val="16"/>
          <w:szCs w:val="16"/>
        </w:rPr>
        <w:t>, поверхностей холодильных камер, прилавков и смотровых столов;</w:t>
      </w:r>
    </w:p>
    <w:p w:rsidR="003A6F26" w:rsidRPr="003A6F26" w:rsidRDefault="00A160AA" w:rsidP="00A160AA">
      <w:pPr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</w:t>
      </w:r>
      <w:r w:rsidR="003A6F26" w:rsidRPr="003A6F26">
        <w:rPr>
          <w:rFonts w:cs="Times New Roman"/>
          <w:sz w:val="16"/>
          <w:szCs w:val="16"/>
        </w:rPr>
        <w:t>дезинфекции скорлупы пищевых яиц;</w:t>
      </w:r>
    </w:p>
    <w:p w:rsidR="00114DE8" w:rsidRPr="00114DE8" w:rsidRDefault="00114DE8" w:rsidP="00114DE8">
      <w:pPr>
        <w:pStyle w:val="Iauiue1"/>
        <w:widowControl/>
        <w:tabs>
          <w:tab w:val="left" w:pos="0"/>
          <w:tab w:val="left" w:pos="750"/>
        </w:tabs>
        <w:ind w:firstLine="709"/>
        <w:jc w:val="both"/>
        <w:rPr>
          <w:rFonts w:cs="Times New Roman"/>
          <w:sz w:val="16"/>
          <w:szCs w:val="16"/>
        </w:rPr>
      </w:pPr>
      <w:r w:rsidRPr="00114DE8">
        <w:rPr>
          <w:rFonts w:cs="Times New Roman"/>
          <w:sz w:val="16"/>
          <w:szCs w:val="16"/>
        </w:rPr>
        <w:t>Область применения:</w:t>
      </w:r>
    </w:p>
    <w:p w:rsidR="00114DE8" w:rsidRPr="00114DE8" w:rsidRDefault="00780EA1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-</w:t>
      </w:r>
      <w:r w:rsidR="002F3F9C">
        <w:rPr>
          <w:rFonts w:cs="Times New Roman"/>
          <w:sz w:val="16"/>
          <w:szCs w:val="16"/>
        </w:rPr>
        <w:t xml:space="preserve"> </w:t>
      </w:r>
      <w:r w:rsidR="00114DE8" w:rsidRPr="00114DE8">
        <w:rPr>
          <w:rFonts w:cs="Times New Roman"/>
          <w:sz w:val="16"/>
          <w:szCs w:val="16"/>
        </w:rPr>
        <w:t xml:space="preserve">ЛПО (лечебно-профилактических организации) любого профиля: акушерские и гинекологические отделения, в том числе предродовые и родовые отделения, палаты новорожденных, отделения неонатологии, педиатрии, соматические отделения, хирургические, ПИТ, кожно-венерологические, инфекционные, патологоанатомические отделения, морги, клинические, бактериологические, вирусологические и </w:t>
      </w:r>
      <w:proofErr w:type="spellStart"/>
      <w:r w:rsidR="00114DE8" w:rsidRPr="00114DE8">
        <w:rPr>
          <w:rFonts w:cs="Times New Roman"/>
          <w:sz w:val="16"/>
          <w:szCs w:val="16"/>
        </w:rPr>
        <w:t>паразитологические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лаборатории, лаборатории молекулярно-биологических методов исследования (методом ПЦР), ИФА-лаборатории, отделения и станции переливания крови, станции скорой медицинской помощи, фельдшерско-акушерские пункты, туберкулезные диспансеры, поликлинические отделения любого профиля;</w:t>
      </w:r>
      <w:proofErr w:type="gramEnd"/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lastRenderedPageBreak/>
        <w:t>-</w:t>
      </w:r>
      <w:r w:rsidR="00114DE8" w:rsidRPr="00114DE8">
        <w:rPr>
          <w:rFonts w:cs="Times New Roman"/>
          <w:sz w:val="16"/>
          <w:szCs w:val="16"/>
        </w:rPr>
        <w:t>учреждения социального обеспечения, санпропускники, инфекционные очаги;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общественные организации: культурно-развлекательные и оздоровительные комплексы (кинотеатры, театры и др.), торгово-развлекательные центры, административные объекты, офисы, спортивные учреждения,</w:t>
      </w:r>
    </w:p>
    <w:p w:rsidR="00114DE8" w:rsidRPr="00114DE8" w:rsidRDefault="00216B3B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- </w:t>
      </w:r>
      <w:r w:rsidR="00114DE8" w:rsidRPr="00114DE8">
        <w:rPr>
          <w:rFonts w:cs="Times New Roman"/>
          <w:sz w:val="16"/>
          <w:szCs w:val="16"/>
        </w:rPr>
        <w:t>выставочные залы, музеи, библиотеки и т.п.;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216B3B">
        <w:rPr>
          <w:rFonts w:cs="Times New Roman"/>
          <w:sz w:val="16"/>
          <w:szCs w:val="16"/>
        </w:rPr>
        <w:t xml:space="preserve"> </w:t>
      </w:r>
      <w:r w:rsidR="00114DE8" w:rsidRPr="00114DE8">
        <w:rPr>
          <w:rFonts w:cs="Times New Roman"/>
          <w:sz w:val="16"/>
          <w:szCs w:val="16"/>
        </w:rPr>
        <w:t>предприятия коммунально-бытового обслуживания населения: парикмахерские, массажные кабинеты, прачечные, салоны красоты, включая кабинеты косметологии, маникюрные и педикюрные кабинеты, СПА-салоны, гостиницы, аквапарки, плавательные бассейны, бани, сауны, солярии, общественные туалеты (в том числе автономные и биотуалеты), учреждения курортологии (</w:t>
      </w:r>
      <w:proofErr w:type="spellStart"/>
      <w:r w:rsidR="00114DE8" w:rsidRPr="00114DE8">
        <w:rPr>
          <w:rFonts w:cs="Times New Roman"/>
          <w:sz w:val="16"/>
          <w:szCs w:val="16"/>
        </w:rPr>
        <w:t>физи</w:t>
      </w:r>
      <w:proofErr w:type="gramStart"/>
      <w:r w:rsidR="00114DE8" w:rsidRPr="00114DE8">
        <w:rPr>
          <w:rFonts w:cs="Times New Roman"/>
          <w:sz w:val="16"/>
          <w:szCs w:val="16"/>
        </w:rPr>
        <w:t>о</w:t>
      </w:r>
      <w:proofErr w:type="spellEnd"/>
      <w:r w:rsidR="00114DE8" w:rsidRPr="00114DE8">
        <w:rPr>
          <w:rFonts w:cs="Times New Roman"/>
          <w:sz w:val="16"/>
          <w:szCs w:val="16"/>
        </w:rPr>
        <w:t>-</w:t>
      </w:r>
      <w:proofErr w:type="gramEnd"/>
      <w:r w:rsidR="00114DE8" w:rsidRPr="00114DE8">
        <w:rPr>
          <w:rFonts w:cs="Times New Roman"/>
          <w:sz w:val="16"/>
          <w:szCs w:val="16"/>
        </w:rPr>
        <w:t xml:space="preserve">, </w:t>
      </w:r>
      <w:proofErr w:type="spellStart"/>
      <w:r w:rsidR="00114DE8" w:rsidRPr="00114DE8">
        <w:rPr>
          <w:rFonts w:cs="Times New Roman"/>
          <w:sz w:val="16"/>
          <w:szCs w:val="16"/>
        </w:rPr>
        <w:t>бально</w:t>
      </w:r>
      <w:proofErr w:type="spellEnd"/>
      <w:r w:rsidR="00114DE8" w:rsidRPr="00114DE8">
        <w:rPr>
          <w:rFonts w:cs="Times New Roman"/>
          <w:sz w:val="16"/>
          <w:szCs w:val="16"/>
        </w:rPr>
        <w:t>- и водолечения), предприятия водоснабжения и канализации (только для дезинфекции поверхностей в помещениях и поверхностей технологического оборудования);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предприятия общественного питания (рестораны, кафе, столовые, закусочные, бары, буфеты, пищеблоки, кондитерские цеха и т.п.), предприятия продовольственной торговли и непродовольственной торговли для дезинфекции и мытья поверхностей и технологического оборудования, тары, столовой и кухонной посуды, приборов и </w:t>
      </w:r>
      <w:proofErr w:type="spellStart"/>
      <w:proofErr w:type="gramStart"/>
      <w:r w:rsidR="00114DE8" w:rsidRPr="00114DE8">
        <w:rPr>
          <w:rFonts w:cs="Times New Roman"/>
          <w:sz w:val="16"/>
          <w:szCs w:val="16"/>
        </w:rPr>
        <w:t>др</w:t>
      </w:r>
      <w:proofErr w:type="spellEnd"/>
      <w:proofErr w:type="gramEnd"/>
      <w:r w:rsidR="00114DE8" w:rsidRPr="00114DE8">
        <w:rPr>
          <w:rFonts w:cs="Times New Roman"/>
          <w:sz w:val="16"/>
          <w:szCs w:val="16"/>
        </w:rPr>
        <w:t xml:space="preserve">, предприятия по производству </w:t>
      </w:r>
      <w:proofErr w:type="spellStart"/>
      <w:r w:rsidR="00114DE8" w:rsidRPr="00114DE8">
        <w:rPr>
          <w:rFonts w:cs="Times New Roman"/>
          <w:sz w:val="16"/>
          <w:szCs w:val="16"/>
        </w:rPr>
        <w:t>бутылированной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питьевой воды (только для дезинфекции поверхностей в помещениях и поверхностей технологического оборудования);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учреждения фармацевтической и биотехнологической промышленности (помещения класса</w:t>
      </w:r>
      <w:proofErr w:type="gramStart"/>
      <w:r w:rsidR="00114DE8" w:rsidRPr="00114DE8">
        <w:rPr>
          <w:rFonts w:cs="Times New Roman"/>
          <w:sz w:val="16"/>
          <w:szCs w:val="16"/>
        </w:rPr>
        <w:t xml:space="preserve"> С</w:t>
      </w:r>
      <w:proofErr w:type="gramEnd"/>
      <w:r w:rsidR="00114DE8" w:rsidRPr="00114DE8">
        <w:rPr>
          <w:rFonts w:cs="Times New Roman"/>
          <w:sz w:val="16"/>
          <w:szCs w:val="16"/>
        </w:rPr>
        <w:t xml:space="preserve"> и Д), аптечные организации и предприятия, занимающиеся фармацевтической деятельностью и реализацией иммунобиологических препаратов;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proofErr w:type="gramStart"/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образовательные учреждения: детские дошкольные учреждения (ясли, детские сады), общеобразовательные школы, гимназии, лицеи, школы-интернаты общего типа, специальные (коррекционные) школы, учреждения дополнительного образования, учреждения для детей-сирот (дома-ребенка, детские дома, школы-интернаты), средние профессиональные учебные заведения (профессионально-технические училища, колледжи и др.), детские оздоровительные, спортивные учреждения и учреждения отдыха, высшие учебные заведения;</w:t>
      </w:r>
      <w:proofErr w:type="gramEnd"/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пенитенциарные и военные учреждения и другие объекты Министерства обороны;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для проведения на объектах уборки работ по дезинфекции </w:t>
      </w:r>
      <w:proofErr w:type="spellStart"/>
      <w:r w:rsidR="00114DE8" w:rsidRPr="00114DE8">
        <w:rPr>
          <w:rFonts w:cs="Times New Roman"/>
          <w:sz w:val="16"/>
          <w:szCs w:val="16"/>
        </w:rPr>
        <w:t>клининговыми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 компаниями, в </w:t>
      </w:r>
      <w:proofErr w:type="spellStart"/>
      <w:r w:rsidR="00114DE8" w:rsidRPr="00114DE8">
        <w:rPr>
          <w:rFonts w:cs="Times New Roman"/>
          <w:sz w:val="16"/>
          <w:szCs w:val="16"/>
        </w:rPr>
        <w:t>т.ч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. с использованием </w:t>
      </w:r>
      <w:proofErr w:type="spellStart"/>
      <w:r w:rsidR="00114DE8" w:rsidRPr="00114DE8">
        <w:rPr>
          <w:rFonts w:cs="Times New Roman"/>
          <w:sz w:val="16"/>
          <w:szCs w:val="16"/>
        </w:rPr>
        <w:t>МОПов</w:t>
      </w:r>
      <w:proofErr w:type="spellEnd"/>
      <w:r w:rsidR="00114DE8" w:rsidRPr="00114DE8">
        <w:rPr>
          <w:rFonts w:cs="Times New Roman"/>
          <w:sz w:val="16"/>
          <w:szCs w:val="16"/>
        </w:rPr>
        <w:t xml:space="preserve">; 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учреждения социального обеспечения (дома </w:t>
      </w:r>
      <w:proofErr w:type="gramStart"/>
      <w:r w:rsidR="00114DE8" w:rsidRPr="00114DE8">
        <w:rPr>
          <w:rFonts w:cs="Times New Roman"/>
          <w:sz w:val="16"/>
          <w:szCs w:val="16"/>
        </w:rPr>
        <w:t>престарелых</w:t>
      </w:r>
      <w:proofErr w:type="gramEnd"/>
      <w:r w:rsidR="00114DE8" w:rsidRPr="00114DE8">
        <w:rPr>
          <w:rFonts w:cs="Times New Roman"/>
          <w:sz w:val="16"/>
          <w:szCs w:val="16"/>
        </w:rPr>
        <w:t>, хосписы и т.п.);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для обработки предметов культа, икон, скамеек, дверных ручек, предметов общего пользования и т.д.</w:t>
      </w:r>
      <w:proofErr w:type="gramStart"/>
      <w:r w:rsidR="00114DE8" w:rsidRPr="00114DE8">
        <w:rPr>
          <w:rFonts w:cs="Times New Roman"/>
          <w:sz w:val="16"/>
          <w:szCs w:val="16"/>
        </w:rPr>
        <w:t xml:space="preserve"> ,</w:t>
      </w:r>
      <w:proofErr w:type="gramEnd"/>
      <w:r w:rsidR="00114DE8" w:rsidRPr="00114DE8">
        <w:rPr>
          <w:rFonts w:cs="Times New Roman"/>
          <w:sz w:val="16"/>
          <w:szCs w:val="16"/>
        </w:rPr>
        <w:t xml:space="preserve">в храмах, в </w:t>
      </w:r>
      <w:proofErr w:type="spellStart"/>
      <w:r w:rsidR="00114DE8" w:rsidRPr="00114DE8">
        <w:rPr>
          <w:rFonts w:cs="Times New Roman"/>
          <w:sz w:val="16"/>
          <w:szCs w:val="16"/>
        </w:rPr>
        <w:t>т.ч</w:t>
      </w:r>
      <w:proofErr w:type="spellEnd"/>
      <w:r w:rsidR="00114DE8" w:rsidRPr="00114DE8">
        <w:rPr>
          <w:rFonts w:cs="Times New Roman"/>
          <w:sz w:val="16"/>
          <w:szCs w:val="16"/>
        </w:rPr>
        <w:t>. при больничных религиозных сооружениях, тюрьмах и т.д.;</w:t>
      </w:r>
    </w:p>
    <w:p w:rsidR="00114DE8" w:rsidRPr="00114DE8" w:rsidRDefault="002F3F9C" w:rsidP="00780EA1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для обработки помещений после стихийных бедствий и пожаров (наводнения, взрывы, землетрясения и т.д.) после стадии уборки и ликвидации последствий, а также для использования в мобильных госпиталях МЧС, в медицине катастроф;</w:t>
      </w:r>
    </w:p>
    <w:p w:rsidR="00114DE8" w:rsidRDefault="002F3F9C" w:rsidP="00780EA1">
      <w:pPr>
        <w:pStyle w:val="Iauiue1"/>
        <w:widowControl/>
        <w:tabs>
          <w:tab w:val="left" w:pos="0"/>
          <w:tab w:val="left" w:pos="750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-</w:t>
      </w:r>
      <w:r w:rsidR="00114DE8" w:rsidRPr="00114DE8">
        <w:rPr>
          <w:rFonts w:cs="Times New Roman"/>
          <w:sz w:val="16"/>
          <w:szCs w:val="16"/>
        </w:rPr>
        <w:t xml:space="preserve"> населением в быту.</w:t>
      </w:r>
    </w:p>
    <w:p w:rsidR="003E6F52" w:rsidRDefault="003E6F52" w:rsidP="00114DE8">
      <w:pPr>
        <w:pStyle w:val="Iauiue1"/>
        <w:widowControl/>
        <w:tabs>
          <w:tab w:val="left" w:pos="0"/>
          <w:tab w:val="left" w:pos="750"/>
        </w:tabs>
        <w:ind w:firstLine="680"/>
        <w:jc w:val="both"/>
        <w:rPr>
          <w:rFonts w:cs="Times New Roman"/>
          <w:sz w:val="16"/>
          <w:szCs w:val="16"/>
        </w:rPr>
      </w:pPr>
    </w:p>
    <w:p w:rsidR="003E6F52" w:rsidRDefault="003E6F52" w:rsidP="00C9247E">
      <w:pPr>
        <w:widowControl w:val="0"/>
        <w:suppressAutoHyphens w:val="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3E6F52" w:rsidRPr="00114DE8" w:rsidRDefault="003E6F52" w:rsidP="00114DE8">
      <w:pPr>
        <w:pStyle w:val="Iauiue1"/>
        <w:widowControl/>
        <w:tabs>
          <w:tab w:val="left" w:pos="0"/>
          <w:tab w:val="left" w:pos="750"/>
        </w:tabs>
        <w:ind w:firstLine="680"/>
        <w:jc w:val="both"/>
        <w:rPr>
          <w:rFonts w:cs="Times New Roman"/>
          <w:sz w:val="16"/>
          <w:szCs w:val="16"/>
        </w:rPr>
      </w:pPr>
    </w:p>
    <w:p w:rsidR="00114DE8" w:rsidRDefault="00114DE8" w:rsidP="00114DE8">
      <w:pPr>
        <w:pStyle w:val="af2"/>
        <w:spacing w:line="200" w:lineRule="atLeast"/>
        <w:rPr>
          <w:b/>
          <w:bCs/>
          <w:u w:val="single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216B3B" w:rsidRDefault="00216B3B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t>2.</w:t>
      </w:r>
      <w:r>
        <w:rPr>
          <w:rFonts w:cs="Times New Roman"/>
          <w:b/>
          <w:caps/>
          <w:sz w:val="16"/>
          <w:szCs w:val="16"/>
        </w:rPr>
        <w:t> </w:t>
      </w:r>
      <w:r w:rsidRPr="00711D16">
        <w:rPr>
          <w:rFonts w:cs="Times New Roman"/>
          <w:b/>
          <w:caps/>
          <w:sz w:val="16"/>
          <w:szCs w:val="16"/>
        </w:rPr>
        <w:t>Приготовление рабочих растворов</w:t>
      </w:r>
    </w:p>
    <w:p w:rsidR="00D06EEA" w:rsidRPr="00711D16" w:rsidRDefault="00D06EEA" w:rsidP="00D06EEA">
      <w:pPr>
        <w:widowControl w:val="0"/>
        <w:suppressAutoHyphens w:val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211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Растворы  средства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 готовят в емкости из любого материала путем смешивания средства с водопроводной водой.</w:t>
      </w:r>
    </w:p>
    <w:p w:rsidR="00D06EEA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При приготовлении рабочих растворов следует руководствоваться расчетами, приведенными в таблице 1.</w:t>
      </w:r>
    </w:p>
    <w:p w:rsidR="00421B19" w:rsidRDefault="00421B19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216B3B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216B3B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C9247E" w:rsidRDefault="00C9247E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A4599E">
        <w:rPr>
          <w:rFonts w:cs="Times New Roman"/>
          <w:sz w:val="14"/>
          <w:szCs w:val="14"/>
        </w:rPr>
        <w:t>Таблица 1. Приготовление рабочих растворов средства «</w:t>
      </w:r>
      <w:r>
        <w:rPr>
          <w:rFonts w:cs="Times New Roman"/>
          <w:sz w:val="14"/>
          <w:szCs w:val="14"/>
        </w:rPr>
        <w:t>ДЕЗОМАКС ПРАЙД</w:t>
      </w:r>
      <w:r w:rsidRPr="00A4599E">
        <w:rPr>
          <w:rFonts w:cs="Times New Roman"/>
          <w:sz w:val="14"/>
          <w:szCs w:val="14"/>
        </w:rPr>
        <w:t>»</w:t>
      </w:r>
    </w:p>
    <w:p w:rsidR="00780EA1" w:rsidRDefault="00780EA1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381"/>
        <w:gridCol w:w="1381"/>
        <w:gridCol w:w="1381"/>
        <w:gridCol w:w="1381"/>
        <w:gridCol w:w="1382"/>
      </w:tblGrid>
      <w:tr w:rsidR="00780EA1" w:rsidTr="00BB3331">
        <w:tc>
          <w:tcPr>
            <w:tcW w:w="1381" w:type="dxa"/>
            <w:vMerge w:val="restart"/>
          </w:tcPr>
          <w:p w:rsidR="00780EA1" w:rsidRPr="00780EA1" w:rsidRDefault="00780EA1" w:rsidP="00780EA1">
            <w:pPr>
              <w:widowControl w:val="0"/>
              <w:suppressAutoHyphens w:val="0"/>
              <w:jc w:val="center"/>
              <w:rPr>
                <w:rFonts w:cs="Times New Roman"/>
                <w:sz w:val="14"/>
                <w:szCs w:val="14"/>
              </w:rPr>
            </w:pPr>
            <w:r w:rsidRPr="00780EA1">
              <w:rPr>
                <w:rFonts w:cs="Times New Roman"/>
                <w:sz w:val="14"/>
                <w:szCs w:val="14"/>
              </w:rPr>
              <w:t>Концентрация</w:t>
            </w:r>
          </w:p>
          <w:p w:rsidR="00780EA1" w:rsidRPr="00780EA1" w:rsidRDefault="00780EA1" w:rsidP="00780EA1">
            <w:pPr>
              <w:widowControl w:val="0"/>
              <w:suppressAutoHyphens w:val="0"/>
              <w:jc w:val="center"/>
              <w:rPr>
                <w:rFonts w:cs="Times New Roman"/>
                <w:sz w:val="14"/>
                <w:szCs w:val="14"/>
              </w:rPr>
            </w:pPr>
            <w:r w:rsidRPr="00780EA1">
              <w:rPr>
                <w:rFonts w:cs="Times New Roman"/>
                <w:sz w:val="14"/>
                <w:szCs w:val="14"/>
              </w:rPr>
              <w:t>рабочего</w:t>
            </w:r>
          </w:p>
          <w:p w:rsidR="00780EA1" w:rsidRPr="00780EA1" w:rsidRDefault="00780EA1" w:rsidP="00780EA1">
            <w:pPr>
              <w:widowControl w:val="0"/>
              <w:suppressAutoHyphens w:val="0"/>
              <w:jc w:val="center"/>
              <w:rPr>
                <w:rFonts w:cs="Times New Roman"/>
                <w:sz w:val="14"/>
                <w:szCs w:val="14"/>
              </w:rPr>
            </w:pPr>
            <w:r w:rsidRPr="00780EA1">
              <w:rPr>
                <w:rFonts w:cs="Times New Roman"/>
                <w:sz w:val="14"/>
                <w:szCs w:val="14"/>
              </w:rPr>
              <w:t>раствора</w:t>
            </w:r>
          </w:p>
          <w:p w:rsidR="00780EA1" w:rsidRPr="00780EA1" w:rsidRDefault="00780EA1" w:rsidP="00780EA1">
            <w:pPr>
              <w:widowControl w:val="0"/>
              <w:suppressAutoHyphens w:val="0"/>
              <w:jc w:val="center"/>
              <w:rPr>
                <w:rFonts w:cs="Times New Roman"/>
                <w:sz w:val="14"/>
                <w:szCs w:val="14"/>
              </w:rPr>
            </w:pPr>
            <w:r w:rsidRPr="00780EA1">
              <w:rPr>
                <w:rFonts w:cs="Times New Roman"/>
                <w:sz w:val="14"/>
                <w:szCs w:val="14"/>
              </w:rPr>
              <w:t>(по препарату),</w:t>
            </w:r>
          </w:p>
          <w:p w:rsidR="00780EA1" w:rsidRDefault="00780EA1" w:rsidP="00780EA1">
            <w:pPr>
              <w:widowControl w:val="0"/>
              <w:suppressAutoHyphens w:val="0"/>
              <w:jc w:val="center"/>
              <w:rPr>
                <w:rFonts w:cs="Times New Roman"/>
                <w:sz w:val="14"/>
                <w:szCs w:val="14"/>
              </w:rPr>
            </w:pPr>
            <w:r w:rsidRPr="00780EA1">
              <w:rPr>
                <w:rFonts w:cs="Times New Roman"/>
                <w:sz w:val="14"/>
                <w:szCs w:val="14"/>
              </w:rPr>
              <w:t>%</w:t>
            </w:r>
          </w:p>
        </w:tc>
        <w:tc>
          <w:tcPr>
            <w:tcW w:w="5525" w:type="dxa"/>
            <w:gridSpan w:val="4"/>
          </w:tcPr>
          <w:p w:rsidR="00780EA1" w:rsidRDefault="00780EA1" w:rsidP="00C9247E">
            <w:pPr>
              <w:widowControl w:val="0"/>
              <w:suppressAutoHyphens w:val="0"/>
              <w:jc w:val="center"/>
              <w:rPr>
                <w:rFonts w:cs="Times New Roman"/>
                <w:sz w:val="14"/>
                <w:szCs w:val="14"/>
              </w:rPr>
            </w:pPr>
            <w:r w:rsidRPr="00780EA1">
              <w:rPr>
                <w:rFonts w:cs="Times New Roman"/>
                <w:sz w:val="14"/>
                <w:szCs w:val="14"/>
              </w:rPr>
              <w:t>Количество средства «ДЕЗОМАКС ПРАЙД» и воды необходимые для приготовления рабочего раствора объемом:</w:t>
            </w:r>
          </w:p>
        </w:tc>
      </w:tr>
      <w:tr w:rsidR="00780EA1" w:rsidTr="00BB3331">
        <w:tc>
          <w:tcPr>
            <w:tcW w:w="1381" w:type="dxa"/>
            <w:vMerge/>
          </w:tcPr>
          <w:p w:rsidR="00780EA1" w:rsidRDefault="00780EA1" w:rsidP="00780EA1">
            <w:pPr>
              <w:widowControl w:val="0"/>
              <w:suppressAutoHyphens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1 л</w:t>
            </w:r>
          </w:p>
        </w:tc>
        <w:tc>
          <w:tcPr>
            <w:tcW w:w="2763" w:type="dxa"/>
            <w:gridSpan w:val="2"/>
            <w:vAlign w:val="center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10 л</w:t>
            </w:r>
          </w:p>
        </w:tc>
      </w:tr>
      <w:tr w:rsidR="00780EA1" w:rsidTr="00780EA1">
        <w:tc>
          <w:tcPr>
            <w:tcW w:w="1381" w:type="dxa"/>
            <w:vMerge/>
          </w:tcPr>
          <w:p w:rsidR="00780EA1" w:rsidRDefault="00780EA1" w:rsidP="00780EA1">
            <w:pPr>
              <w:widowControl w:val="0"/>
              <w:suppressAutoHyphens w:val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-31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Средство,</w:t>
            </w:r>
            <w:r w:rsidRPr="00A4599E">
              <w:rPr>
                <w:rFonts w:cs="Times New Roman"/>
                <w:sz w:val="14"/>
                <w:szCs w:val="14"/>
              </w:rPr>
              <w:br/>
              <w:t xml:space="preserve"> мл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Вода,</w:t>
            </w:r>
            <w:r w:rsidRPr="00A4599E">
              <w:rPr>
                <w:rFonts w:cs="Times New Roman"/>
                <w:sz w:val="14"/>
                <w:szCs w:val="14"/>
              </w:rPr>
              <w:br/>
              <w:t>мл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Средство,</w:t>
            </w:r>
            <w:r w:rsidRPr="00A4599E">
              <w:rPr>
                <w:rFonts w:cs="Times New Roman"/>
                <w:sz w:val="14"/>
                <w:szCs w:val="14"/>
              </w:rPr>
              <w:br/>
              <w:t>мл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-84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Вода,</w:t>
            </w:r>
            <w:r w:rsidRPr="00A4599E">
              <w:rPr>
                <w:rFonts w:cs="Times New Roman"/>
                <w:sz w:val="14"/>
                <w:szCs w:val="14"/>
              </w:rPr>
              <w:br/>
              <w:t>мл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0,01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0,1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999,9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9999,0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0,02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999,8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9998,0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0,05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999,5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9995,0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0,1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999,0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9990,0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998,0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9980,0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5,0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995,0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50,0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9950,0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10,0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990,0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100,0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9900,0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1,5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15,0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985,0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150,0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9850,0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2,0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20,0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980,0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200,0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9800,0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40</w:t>
            </w:r>
            <w:r w:rsidRPr="00A4599E">
              <w:rPr>
                <w:rFonts w:cs="Times New Roman"/>
                <w:sz w:val="14"/>
                <w:szCs w:val="14"/>
              </w:rPr>
              <w:t>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</w:t>
            </w:r>
            <w:r>
              <w:rPr>
                <w:rFonts w:cs="Times New Roman"/>
                <w:sz w:val="14"/>
                <w:szCs w:val="14"/>
              </w:rPr>
              <w:t>60</w:t>
            </w:r>
            <w:r w:rsidRPr="00A4599E">
              <w:rPr>
                <w:rFonts w:cs="Times New Roman"/>
                <w:sz w:val="14"/>
                <w:szCs w:val="14"/>
              </w:rPr>
              <w:t>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400</w:t>
            </w:r>
            <w:r w:rsidRPr="00A4599E">
              <w:rPr>
                <w:rFonts w:cs="Times New Roman"/>
                <w:sz w:val="14"/>
                <w:szCs w:val="14"/>
              </w:rPr>
              <w:t>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</w:t>
            </w:r>
            <w:r>
              <w:rPr>
                <w:rFonts w:cs="Times New Roman"/>
                <w:sz w:val="14"/>
                <w:szCs w:val="14"/>
              </w:rPr>
              <w:t>600</w:t>
            </w:r>
            <w:r w:rsidRPr="00A4599E">
              <w:rPr>
                <w:rFonts w:cs="Times New Roman"/>
                <w:sz w:val="14"/>
                <w:szCs w:val="14"/>
              </w:rPr>
              <w:t>,0</w:t>
            </w:r>
          </w:p>
        </w:tc>
      </w:tr>
      <w:tr w:rsidR="00780EA1" w:rsidTr="00780EA1"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Pr="00A4599E">
              <w:rPr>
                <w:rFonts w:cs="Times New Roman"/>
                <w:sz w:val="14"/>
                <w:szCs w:val="14"/>
              </w:rPr>
              <w:t>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Pr="00A4599E">
              <w:rPr>
                <w:rFonts w:cs="Times New Roman"/>
                <w:sz w:val="14"/>
                <w:szCs w:val="14"/>
              </w:rPr>
              <w:t>0,0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 w:rsidRPr="00A4599E">
              <w:rPr>
                <w:rFonts w:cs="Times New Roman"/>
                <w:sz w:val="14"/>
                <w:szCs w:val="14"/>
              </w:rPr>
              <w:t>9</w:t>
            </w:r>
            <w:r>
              <w:rPr>
                <w:rFonts w:cs="Times New Roman"/>
                <w:sz w:val="14"/>
                <w:szCs w:val="14"/>
              </w:rPr>
              <w:t>40</w:t>
            </w:r>
            <w:r w:rsidRPr="00A4599E">
              <w:rPr>
                <w:rFonts w:cs="Times New Roman"/>
                <w:sz w:val="14"/>
                <w:szCs w:val="14"/>
              </w:rPr>
              <w:t>,0</w:t>
            </w:r>
          </w:p>
        </w:tc>
        <w:tc>
          <w:tcPr>
            <w:tcW w:w="1381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600</w:t>
            </w:r>
            <w:r w:rsidRPr="00A4599E">
              <w:rPr>
                <w:rFonts w:cs="Times New Roman"/>
                <w:sz w:val="14"/>
                <w:szCs w:val="14"/>
              </w:rPr>
              <w:t>,0</w:t>
            </w:r>
          </w:p>
        </w:tc>
        <w:tc>
          <w:tcPr>
            <w:tcW w:w="1382" w:type="dxa"/>
          </w:tcPr>
          <w:p w:rsidR="00780EA1" w:rsidRPr="00A4599E" w:rsidRDefault="00780EA1" w:rsidP="00780EA1">
            <w:pPr>
              <w:widowControl w:val="0"/>
              <w:suppressAutoHyphens w:val="0"/>
              <w:snapToGrid w:val="0"/>
              <w:ind w:right="43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94</w:t>
            </w:r>
            <w:r w:rsidRPr="00A4599E">
              <w:rPr>
                <w:rFonts w:cs="Times New Roman"/>
                <w:sz w:val="14"/>
                <w:szCs w:val="14"/>
              </w:rPr>
              <w:t>00,0</w:t>
            </w:r>
          </w:p>
        </w:tc>
      </w:tr>
    </w:tbl>
    <w:p w:rsidR="00216B3B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216B3B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216B3B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216B3B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216B3B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216B3B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216B3B" w:rsidRPr="00A4599E" w:rsidRDefault="00216B3B" w:rsidP="00C9247E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C9247E" w:rsidRDefault="00C9247E" w:rsidP="00C9247E">
      <w:pPr>
        <w:pStyle w:val="Iauiue1"/>
        <w:widowControl/>
        <w:tabs>
          <w:tab w:val="left" w:pos="0"/>
          <w:tab w:val="left" w:pos="750"/>
        </w:tabs>
        <w:ind w:firstLine="680"/>
        <w:jc w:val="both"/>
        <w:rPr>
          <w:rFonts w:cs="Times New Roman"/>
          <w:sz w:val="16"/>
          <w:szCs w:val="16"/>
        </w:rPr>
      </w:pPr>
    </w:p>
    <w:p w:rsidR="00C9247E" w:rsidRPr="00711D16" w:rsidRDefault="00C9247E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Default="00D06EEA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390B76" w:rsidRDefault="00390B76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EF7E6C" w:rsidRDefault="00EF7E6C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390B76" w:rsidRPr="00711D16" w:rsidRDefault="00390B76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</w:p>
    <w:p w:rsidR="00D06EEA" w:rsidRPr="00711D16" w:rsidRDefault="00D06EEA" w:rsidP="00D06EEA">
      <w:pPr>
        <w:pageBreakBefore/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lastRenderedPageBreak/>
        <w:t>3.</w:t>
      </w:r>
      <w:r>
        <w:rPr>
          <w:rFonts w:cs="Times New Roman"/>
          <w:b/>
          <w:caps/>
          <w:sz w:val="16"/>
          <w:szCs w:val="16"/>
        </w:rPr>
        <w:t> </w:t>
      </w:r>
      <w:r w:rsidRPr="00711D16">
        <w:rPr>
          <w:rFonts w:cs="Times New Roman"/>
          <w:b/>
          <w:caps/>
          <w:sz w:val="16"/>
          <w:szCs w:val="16"/>
        </w:rPr>
        <w:t>Применение средства «</w:t>
      </w:r>
      <w:r w:rsidR="00114DE8">
        <w:rPr>
          <w:rFonts w:cs="Times New Roman"/>
          <w:b/>
          <w:caps/>
          <w:sz w:val="16"/>
          <w:szCs w:val="16"/>
        </w:rPr>
        <w:t>ДЕЗОМАКС ПРАЙД</w:t>
      </w:r>
      <w:r w:rsidRPr="00711D16">
        <w:rPr>
          <w:rFonts w:cs="Times New Roman"/>
          <w:b/>
          <w:caps/>
          <w:sz w:val="16"/>
          <w:szCs w:val="16"/>
        </w:rPr>
        <w:t xml:space="preserve">» </w:t>
      </w: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t>для дезинфекции различных объектов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center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3.1.</w:t>
      </w:r>
      <w:r>
        <w:rPr>
          <w:rFonts w:cs="Times New Roman"/>
          <w:sz w:val="16"/>
          <w:szCs w:val="16"/>
        </w:rPr>
        <w:t> </w:t>
      </w:r>
      <w:proofErr w:type="gramStart"/>
      <w:r w:rsidRPr="00711D16">
        <w:rPr>
          <w:rFonts w:cs="Times New Roman"/>
          <w:sz w:val="16"/>
          <w:szCs w:val="16"/>
        </w:rPr>
        <w:t>Растворы средства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 xml:space="preserve">» применяют для дезинфекции поверхностей, воздуха в помещениях, оборудования, жесткой и мягкой мебели, санитарно-технического оборудования, белья, посуды (в </w:t>
      </w:r>
      <w:proofErr w:type="spellStart"/>
      <w:r w:rsidRPr="00711D16">
        <w:rPr>
          <w:rFonts w:cs="Times New Roman"/>
          <w:sz w:val="16"/>
          <w:szCs w:val="16"/>
        </w:rPr>
        <w:t>т.ч</w:t>
      </w:r>
      <w:proofErr w:type="spellEnd"/>
      <w:r w:rsidRPr="00711D16">
        <w:rPr>
          <w:rFonts w:cs="Times New Roman"/>
          <w:sz w:val="16"/>
          <w:szCs w:val="16"/>
        </w:rPr>
        <w:t>. лабораторной), предметов для мытья посуды, уборочного инвентаря и материала, предметов ухода за больными, средств личной гигиены, игрушек, спортивного инвентаря, резиновых и полипропиленовых ковриков, обуви, изделий медицинского назначения и прочее согласно п. 1.4  настоящей инструкции.</w:t>
      </w:r>
      <w:proofErr w:type="gramEnd"/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Дезинфекцию проводят способами протирания, замачивания, погружения и орошения. Обеззараживание объектов способом протирания можно проводить в присутствии больных без использования средств индивидуальной защиты.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iCs/>
          <w:sz w:val="16"/>
          <w:szCs w:val="16"/>
        </w:rPr>
      </w:pPr>
      <w:r w:rsidRPr="00711D16">
        <w:rPr>
          <w:rFonts w:cs="Times New Roman"/>
          <w:iCs/>
          <w:sz w:val="16"/>
          <w:szCs w:val="16"/>
        </w:rPr>
        <w:t>Средство несовместимо с мылами и анионными поверхностно-активными веществами.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Поверхности в помещениях (пол, стены и пр.), жесткую мебель, предметы обстановки,  поверхности аппаратов, приборов протирают ветошью, смоченной в растворе средства. При обработке мягкой мебели, напольных и ковровых покрытий, поверхностей, имеющих пористость, шероховатости и неровности, допустимая норма расхода средства может составлять от 100 до 150 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Pr="00711D16">
        <w:rPr>
          <w:rFonts w:cs="Times New Roman"/>
          <w:sz w:val="16"/>
          <w:szCs w:val="16"/>
        </w:rPr>
        <w:t>, при этом поверхности чистят щетками, смоченными в растворе средства. Смывание рабочего раствора средства с обработанных поверхностей после дезинфекции не требуется.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При ежедневной уборке помещений в отделениях неонатологии способом протирания (при норме расхода 100 мл/м</w:t>
      </w:r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 xml:space="preserve"> </w:t>
      </w:r>
      <w:r w:rsidRPr="00711D16">
        <w:rPr>
          <w:rFonts w:cs="Times New Roman"/>
          <w:sz w:val="16"/>
          <w:szCs w:val="16"/>
        </w:rPr>
        <w:t>)</w:t>
      </w:r>
      <w:proofErr w:type="gramEnd"/>
      <w:r w:rsidRPr="00711D16">
        <w:rPr>
          <w:rFonts w:cs="Times New Roman"/>
          <w:sz w:val="16"/>
          <w:szCs w:val="16"/>
        </w:rPr>
        <w:t xml:space="preserve">, в </w:t>
      </w:r>
      <w:proofErr w:type="spellStart"/>
      <w:r w:rsidRPr="00711D16">
        <w:rPr>
          <w:rFonts w:cs="Times New Roman"/>
          <w:sz w:val="16"/>
          <w:szCs w:val="16"/>
        </w:rPr>
        <w:t>т.ч</w:t>
      </w:r>
      <w:proofErr w:type="spellEnd"/>
      <w:r w:rsidRPr="00711D16">
        <w:rPr>
          <w:rFonts w:cs="Times New Roman"/>
          <w:sz w:val="16"/>
          <w:szCs w:val="16"/>
        </w:rPr>
        <w:t xml:space="preserve">. при обработке наружных поверхностей кувезов, используют рабочие растворы средства в соответствии с режимами таблиц 2-5. 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B97D87">
        <w:rPr>
          <w:rFonts w:cs="Times New Roman"/>
          <w:sz w:val="16"/>
          <w:szCs w:val="16"/>
        </w:rPr>
        <w:t>5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Дезинфекцию воздуха проводят с помощью соответствующих технических установок способом распыления рабочего раствора средства по режимам, указанным в таблице 10, при норме расхода 10 мл/м³. Предварительно проводят дезинфекцию поверхностей, помещение герметизируют: закрывают окна и двери, отключают приточно-вытяжную вентиляцию.</w:t>
      </w:r>
    </w:p>
    <w:p w:rsidR="00780EA1" w:rsidRPr="00711D16" w:rsidRDefault="00780EA1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8B1AE0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Дезинфекцию систем вентиляции и кондиционирования проводят при полном их отключении (кроме п.п.3.7.8) с привлечением и под руководством инженеров по вентиляции по режимам, указанным в табл.1</w:t>
      </w:r>
      <w:r w:rsidR="00240E63">
        <w:rPr>
          <w:rFonts w:cs="Times New Roman"/>
          <w:sz w:val="16"/>
          <w:szCs w:val="16"/>
        </w:rPr>
        <w:t>9</w:t>
      </w:r>
      <w:r w:rsidRPr="00711D16">
        <w:rPr>
          <w:rFonts w:cs="Times New Roman"/>
          <w:sz w:val="16"/>
          <w:szCs w:val="16"/>
        </w:rPr>
        <w:t xml:space="preserve"> 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Профилактическую дезинфекцию систем вентиляции и кондиционирования воздуха проводят  соответствии с </w:t>
      </w:r>
      <w:r w:rsidR="00296700">
        <w:rPr>
          <w:rFonts w:cs="Times New Roman"/>
          <w:sz w:val="16"/>
          <w:szCs w:val="16"/>
        </w:rPr>
        <w:t>действующими нормативными документами</w:t>
      </w:r>
    </w:p>
    <w:p w:rsidR="00D06EEA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Текущую и заключительную дезинфекции систем вентиляции и кондиционирования воздуха проводят по </w:t>
      </w:r>
      <w:proofErr w:type="spellStart"/>
      <w:r w:rsidRPr="00711D16">
        <w:rPr>
          <w:rFonts w:cs="Times New Roman"/>
          <w:sz w:val="16"/>
          <w:szCs w:val="16"/>
        </w:rPr>
        <w:t>эпидпоказаниям</w:t>
      </w:r>
      <w:proofErr w:type="spellEnd"/>
      <w:r w:rsidRPr="00711D16">
        <w:rPr>
          <w:rFonts w:cs="Times New Roman"/>
          <w:sz w:val="16"/>
          <w:szCs w:val="16"/>
        </w:rPr>
        <w:t>.</w:t>
      </w:r>
    </w:p>
    <w:p w:rsidR="00780EA1" w:rsidRDefault="00D06EEA" w:rsidP="00780EA1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Дезинфекции подвергаются:</w:t>
      </w:r>
    </w:p>
    <w:p w:rsidR="00D06EEA" w:rsidRPr="00711D16" w:rsidRDefault="00D06EEA" w:rsidP="00780EA1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воздуховоды, вентиляционные шахты, решетки и поверхности вентиляторов вентиляционных систем;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поверхности кондиционеров и конструктивных элементов систем кондиционирования помещений, сплит-систем,  </w:t>
      </w:r>
      <w:proofErr w:type="spellStart"/>
      <w:r w:rsidRPr="00711D16">
        <w:rPr>
          <w:rFonts w:cs="Times New Roman"/>
          <w:sz w:val="16"/>
          <w:szCs w:val="16"/>
        </w:rPr>
        <w:t>мультизональных</w:t>
      </w:r>
      <w:proofErr w:type="spellEnd"/>
      <w:r w:rsidRPr="00711D16">
        <w:rPr>
          <w:rFonts w:cs="Times New Roman"/>
          <w:sz w:val="16"/>
          <w:szCs w:val="16"/>
        </w:rPr>
        <w:t xml:space="preserve"> сплит-систем, крышных кондиционеров;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камеры очистки и охлаждения воздуха кондиционеров;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уборочный инвентарь;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при обработке особое внимание уделяют местам скопления посторонней микрофлоры в щелях, узких и труднодоступных местах систем вентиляции и кондиционирования воздуха.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Дезинфекцию проводят способами протирания, замачивания, погружения, орошения и </w:t>
      </w:r>
      <w:proofErr w:type="spellStart"/>
      <w:r w:rsidRPr="00711D16">
        <w:rPr>
          <w:rFonts w:cs="Times New Roman"/>
          <w:sz w:val="16"/>
          <w:szCs w:val="16"/>
        </w:rPr>
        <w:t>аэрозолирования</w:t>
      </w:r>
      <w:proofErr w:type="spellEnd"/>
      <w:r w:rsidRPr="00711D16">
        <w:rPr>
          <w:rFonts w:cs="Times New Roman"/>
          <w:sz w:val="16"/>
          <w:szCs w:val="16"/>
        </w:rPr>
        <w:t>. Используют рабочие растворы средства комнатной температуры.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Перед дезинфекцией проводят мойку поверхностей мыльно-содовым раствором. Для профилактической дезинфекции используют 0,25% или 0,5% водный раствор средства способом орошения или протирания при времени дезинфекционной выдержки соответственно 60 или 30 </w:t>
      </w:r>
      <w:r w:rsidRPr="00711D16">
        <w:rPr>
          <w:rFonts w:cs="Times New Roman"/>
          <w:sz w:val="16"/>
          <w:szCs w:val="16"/>
        </w:rPr>
        <w:lastRenderedPageBreak/>
        <w:t xml:space="preserve">мин. 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Воздушный фильтр либо промывается в мыльно-содовом растворе и дезинфицируется способом орошения или погружения в 0,5% водный раствор средства на 90 мин, либо заменяется. Угольный фильтр подлежит замене. 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.5.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Радиаторную решетку и накопитель конденсата кондиционера протирают ветошью, смоченной дезинфицирующим раствором.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.6.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Поверхности кондиционеров и поверхности конструкционных элементов систем кондиционирования воздуха протирают ветошью, смоченной в растворе средства, при норме расхода 150 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="00780EA1">
        <w:rPr>
          <w:rFonts w:cs="Times New Roman"/>
          <w:sz w:val="16"/>
          <w:szCs w:val="16"/>
        </w:rPr>
        <w:t>.</w:t>
      </w:r>
      <w:r w:rsidRPr="00711D16">
        <w:rPr>
          <w:rFonts w:cs="Times New Roman"/>
          <w:sz w:val="16"/>
          <w:szCs w:val="16"/>
        </w:rPr>
        <w:t>Работу со средством способом протирания можно проводить в присутствии  людей.</w:t>
      </w:r>
    </w:p>
    <w:p w:rsidR="00D06EEA" w:rsidRPr="00711D16" w:rsidRDefault="00D06EEA" w:rsidP="00D06EEA">
      <w:pPr>
        <w:widowControl w:val="0"/>
        <w:tabs>
          <w:tab w:val="left" w:pos="1134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.7.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Обработку объектов способом орошения проводят с помощью гидропульта или </w:t>
      </w:r>
      <w:proofErr w:type="spellStart"/>
      <w:r w:rsidRPr="00711D16">
        <w:rPr>
          <w:rFonts w:cs="Times New Roman"/>
          <w:sz w:val="16"/>
          <w:szCs w:val="16"/>
        </w:rPr>
        <w:t>автомакса</w:t>
      </w:r>
      <w:proofErr w:type="spellEnd"/>
      <w:r w:rsidRPr="00711D16">
        <w:rPr>
          <w:rFonts w:cs="Times New Roman"/>
          <w:sz w:val="16"/>
          <w:szCs w:val="16"/>
        </w:rPr>
        <w:t xml:space="preserve"> при норме расхода 400 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="00780EA1">
        <w:rPr>
          <w:rFonts w:cs="Times New Roman"/>
          <w:sz w:val="16"/>
          <w:szCs w:val="16"/>
        </w:rPr>
        <w:t>,</w:t>
      </w:r>
      <w:r w:rsidRPr="00711D16">
        <w:rPr>
          <w:rFonts w:cs="Times New Roman"/>
          <w:sz w:val="16"/>
          <w:szCs w:val="16"/>
        </w:rPr>
        <w:t>с помощью других аппаратов (типа «Квазар») - при норме расхода 250 мл/м</w:t>
      </w:r>
      <w:r w:rsidRPr="00711D16">
        <w:rPr>
          <w:rFonts w:cs="Times New Roman"/>
          <w:sz w:val="16"/>
          <w:szCs w:val="16"/>
          <w:vertAlign w:val="superscript"/>
        </w:rPr>
        <w:t>2</w:t>
      </w:r>
      <w:r w:rsidRPr="00711D16">
        <w:rPr>
          <w:rFonts w:cs="Times New Roman"/>
          <w:sz w:val="16"/>
          <w:szCs w:val="16"/>
        </w:rPr>
        <w:t xml:space="preserve">, с использованием способа </w:t>
      </w:r>
      <w:proofErr w:type="spellStart"/>
      <w:r w:rsidRPr="00711D16">
        <w:rPr>
          <w:rFonts w:cs="Times New Roman"/>
          <w:sz w:val="16"/>
          <w:szCs w:val="16"/>
        </w:rPr>
        <w:t>аэрозолирования</w:t>
      </w:r>
      <w:proofErr w:type="spellEnd"/>
      <w:r w:rsidRPr="00711D16">
        <w:rPr>
          <w:rFonts w:cs="Times New Roman"/>
          <w:sz w:val="16"/>
          <w:szCs w:val="16"/>
        </w:rPr>
        <w:t xml:space="preserve"> – при норме расхода 150 мл/м², добиваясь равномерного и обильного смачивания. По истечении экспозиции остаток рабочего раствора удаляют с поверхности сухой ветошью.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.8.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Камеру очистки и охлаждения воздуха систем кондиционирования воздуха обеззараживают орошением или </w:t>
      </w:r>
      <w:proofErr w:type="spellStart"/>
      <w:r w:rsidRPr="00711D16">
        <w:rPr>
          <w:rFonts w:cs="Times New Roman"/>
          <w:sz w:val="16"/>
          <w:szCs w:val="16"/>
        </w:rPr>
        <w:t>аэрозолированием</w:t>
      </w:r>
      <w:proofErr w:type="spellEnd"/>
      <w:r w:rsidRPr="00711D16">
        <w:rPr>
          <w:rFonts w:cs="Times New Roman"/>
          <w:sz w:val="16"/>
          <w:szCs w:val="16"/>
        </w:rPr>
        <w:t xml:space="preserve"> </w:t>
      </w:r>
      <w:proofErr w:type="gramStart"/>
      <w:r w:rsidRPr="00711D16">
        <w:rPr>
          <w:rFonts w:cs="Times New Roman"/>
          <w:sz w:val="16"/>
          <w:szCs w:val="16"/>
        </w:rPr>
        <w:t>при работающем кондиционере со снятым фильтрующим элементом по ходу поступления воздуха из помещения в кондиционер</w:t>
      </w:r>
      <w:proofErr w:type="gramEnd"/>
      <w:r w:rsidRPr="00711D16">
        <w:rPr>
          <w:rFonts w:cs="Times New Roman"/>
          <w:sz w:val="16"/>
          <w:szCs w:val="16"/>
        </w:rPr>
        <w:t xml:space="preserve">. 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.9.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Поверхности вентиляторов и поверхности конструкционных элементов систем вентиляции помещений протирают ветошью, смоченной в растворе средства.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.10.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Воздуховоды систем вентиляции помещений обеззараживают орошением из распылителя типа «Квазар» при норме расхода 250мл/м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Pr="00711D16">
        <w:rPr>
          <w:rFonts w:cs="Times New Roman"/>
          <w:sz w:val="16"/>
          <w:szCs w:val="16"/>
          <w:vertAlign w:val="superscript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или </w:t>
      </w:r>
      <w:proofErr w:type="spellStart"/>
      <w:r w:rsidRPr="00711D16">
        <w:rPr>
          <w:rFonts w:cs="Times New Roman"/>
          <w:sz w:val="16"/>
          <w:szCs w:val="16"/>
        </w:rPr>
        <w:t>аэрозолированием</w:t>
      </w:r>
      <w:proofErr w:type="spellEnd"/>
      <w:r w:rsidRPr="00711D16">
        <w:rPr>
          <w:rFonts w:cs="Times New Roman"/>
          <w:sz w:val="16"/>
          <w:szCs w:val="16"/>
        </w:rPr>
        <w:t xml:space="preserve"> при норме расхода 150 мл/м² последовательно сегментами по 1-2 м.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.11.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Бывшие в употреблении фильтрационные элементы кондиционеров и систем вентиляции помещений замачивают в рабочем растворе средства. Фильтры после дезинфекции утилизируют.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.12.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Вентиляционное оборудование чистят ершом или щеткой, после чего протирают ветошью, смоченной в растворе средства, или орошают.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.13.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дезинфекции обработанные объекты промывают водопроводной водой с помощью ветоши, высушивают сухой ветошью и проветривают.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.14.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Уборочный материал замачивают в рабочем растворе средства. По истечении дезинфекционной выдержки его прополаскивают водой и высушивают.</w:t>
      </w:r>
    </w:p>
    <w:p w:rsidR="00D06EEA" w:rsidRPr="00B63C79" w:rsidRDefault="00D06EEA" w:rsidP="00D06EEA">
      <w:pPr>
        <w:widowControl w:val="0"/>
        <w:suppressAutoHyphens w:val="0"/>
        <w:jc w:val="both"/>
        <w:rPr>
          <w:rFonts w:cs="Times New Roman"/>
          <w:sz w:val="12"/>
          <w:szCs w:val="12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7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Санитарно-техническое оборудование (ванны, раковины, унитазы и др.) обрабатывают раствором средства с помощью щетки или ерша способом протирания при норме расхода 100 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Pr="00711D16">
        <w:rPr>
          <w:rFonts w:cs="Times New Roman"/>
          <w:sz w:val="16"/>
          <w:szCs w:val="16"/>
          <w:vertAlign w:val="superscript"/>
        </w:rPr>
        <w:t xml:space="preserve">  </w:t>
      </w:r>
      <w:r w:rsidRPr="00711D16">
        <w:rPr>
          <w:rFonts w:cs="Times New Roman"/>
          <w:sz w:val="16"/>
          <w:szCs w:val="16"/>
        </w:rPr>
        <w:t>или орошения, по окончании дезинфекции его промывают водой.</w:t>
      </w:r>
    </w:p>
    <w:p w:rsidR="00D06EEA" w:rsidRPr="00B63C79" w:rsidRDefault="00D06EEA" w:rsidP="00D06EEA">
      <w:pPr>
        <w:widowControl w:val="0"/>
        <w:suppressAutoHyphens w:val="0"/>
        <w:jc w:val="both"/>
        <w:rPr>
          <w:rFonts w:cs="Times New Roman"/>
          <w:sz w:val="12"/>
          <w:szCs w:val="12"/>
        </w:rPr>
      </w:pPr>
    </w:p>
    <w:p w:rsidR="00D06EEA" w:rsidRPr="00711D16" w:rsidRDefault="00D06EEA" w:rsidP="00780EA1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8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Обработку объектов способом орошения проводят с помощью гидропульта, </w:t>
      </w:r>
      <w:proofErr w:type="spellStart"/>
      <w:r w:rsidRPr="00711D16">
        <w:rPr>
          <w:rFonts w:cs="Times New Roman"/>
          <w:sz w:val="16"/>
          <w:szCs w:val="16"/>
        </w:rPr>
        <w:t>автомакса</w:t>
      </w:r>
      <w:proofErr w:type="spellEnd"/>
      <w:r w:rsidRPr="00711D16">
        <w:rPr>
          <w:rFonts w:cs="Times New Roman"/>
          <w:sz w:val="16"/>
          <w:szCs w:val="16"/>
        </w:rPr>
        <w:t>, аэрозольного генератора и других аппаратов или оборудования, разрешенных для этих целей, добиваясь равномерного и обильного смачивания (норма расхода – от 150 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Pr="00711D16">
        <w:rPr>
          <w:rFonts w:cs="Times New Roman"/>
          <w:sz w:val="16"/>
          <w:szCs w:val="16"/>
        </w:rPr>
        <w:t xml:space="preserve"> до 200 мл/м</w:t>
      </w:r>
      <w:r w:rsidRPr="00711D16">
        <w:rPr>
          <w:rFonts w:cs="Times New Roman"/>
          <w:sz w:val="16"/>
          <w:szCs w:val="16"/>
          <w:vertAlign w:val="superscript"/>
        </w:rPr>
        <w:t>2</w:t>
      </w:r>
      <w:r w:rsidRPr="00711D16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при использовании распылителя типа «Квазар», 300-350мл/м</w:t>
      </w:r>
      <w:r w:rsidRPr="00711D16">
        <w:rPr>
          <w:rFonts w:cs="Times New Roman"/>
          <w:sz w:val="16"/>
          <w:szCs w:val="16"/>
          <w:vertAlign w:val="superscript"/>
        </w:rPr>
        <w:t xml:space="preserve">2 </w:t>
      </w:r>
      <w:r w:rsidRPr="00711D16">
        <w:rPr>
          <w:rFonts w:cs="Times New Roman"/>
          <w:sz w:val="16"/>
          <w:szCs w:val="16"/>
        </w:rPr>
        <w:t>– при использовании гидропульта; 150-200 мл/м</w:t>
      </w:r>
      <w:r w:rsidRPr="00711D16">
        <w:rPr>
          <w:rFonts w:cs="Times New Roman"/>
          <w:sz w:val="16"/>
          <w:szCs w:val="16"/>
          <w:vertAlign w:val="superscript"/>
        </w:rPr>
        <w:t>3</w:t>
      </w:r>
      <w:r w:rsidRPr="00711D16">
        <w:rPr>
          <w:rFonts w:cs="Times New Roman"/>
          <w:sz w:val="16"/>
          <w:szCs w:val="16"/>
        </w:rPr>
        <w:t xml:space="preserve"> – при использовании аэрозольных генераторов)</w:t>
      </w:r>
      <w:proofErr w:type="gramStart"/>
      <w:r w:rsidRPr="00711D16">
        <w:rPr>
          <w:rFonts w:cs="Times New Roman"/>
          <w:sz w:val="16"/>
          <w:szCs w:val="16"/>
        </w:rPr>
        <w:t>.П</w:t>
      </w:r>
      <w:proofErr w:type="gramEnd"/>
      <w:r w:rsidRPr="00711D16">
        <w:rPr>
          <w:rFonts w:cs="Times New Roman"/>
          <w:sz w:val="16"/>
          <w:szCs w:val="16"/>
        </w:rPr>
        <w:t>о истечении дезинфекционной выдержки остаток рабочего раствора при необходимости удаляют с поверхностей сухой ветошью, а помещения проветривают в течение 10-15 мин.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9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Столовую посуду (в том числе одноразовую) освобождают от остатков пищи и полностью погружают в дезинфицирующий раствор из расчета 2 л на 1 комплект. По окончании дезинфекции посуду промывают водой в течение 3 мин. Одноразовую посуду после дезинфекции утилизируют.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8B1AE0" w:rsidRDefault="008B1AE0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10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Лабораторную посуду, предметы для мытья посуды полностью погружают в дезинфицирующий раствор из расчета 2 л на 10 единиц. По окончании дезинфекции изделия промывают водой в течение 3 мин.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780EA1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lastRenderedPageBreak/>
        <w:t>3.1</w:t>
      </w:r>
      <w:r w:rsidR="00246DDD">
        <w:rPr>
          <w:rFonts w:cs="Times New Roman"/>
          <w:sz w:val="16"/>
          <w:szCs w:val="16"/>
        </w:rPr>
        <w:t>1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Белье замачивают в растворе средства из расчета 4 л на 1 кг сухого белья. По окончании дезинфекции белье стирают и прополаскивают.</w:t>
      </w:r>
    </w:p>
    <w:p w:rsidR="00780EA1" w:rsidRDefault="00780EA1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3.1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Предметы ухода за больными, средства личной гигиены, игрушки, спортивный инвентарь, резиновые и полипропиленовые коврики полностью погружают в дезинфицирующий раствор или протирают ветошью, смоченной в растворе средства. Крупные игрушки допустимо обрабатывать способом орошения. После дезинфекции их промывают проточной водой в течение 3 мин, крупные игрушки проветривают не менее 15 минут.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3.1</w:t>
      </w:r>
      <w:r w:rsidR="00246DDD">
        <w:rPr>
          <w:rFonts w:cs="Times New Roman"/>
          <w:sz w:val="16"/>
          <w:szCs w:val="16"/>
        </w:rPr>
        <w:t>3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Внутреннюю поверхность обуви дважды протирают тампоном, обильно смоченным дезинфицирующим раствором (таблица 8). По истечении экспозиции обработанную поверхность протирают водой и высушивают. Банные сандалии, тапочки обеззараживают способом погружения в раствор, препятствуя их всплытию. После дезинфекции их ополаскивают водой.</w:t>
      </w:r>
    </w:p>
    <w:p w:rsidR="00D06EEA" w:rsidRPr="00B63C79" w:rsidRDefault="00D06EEA" w:rsidP="00D06EEA">
      <w:pPr>
        <w:widowControl w:val="0"/>
        <w:suppressAutoHyphens w:val="0"/>
        <w:jc w:val="both"/>
        <w:rPr>
          <w:rFonts w:cs="Times New Roman"/>
          <w:sz w:val="12"/>
          <w:szCs w:val="12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3.1</w:t>
      </w:r>
      <w:r w:rsidR="00246DDD">
        <w:rPr>
          <w:rFonts w:cs="Times New Roman"/>
          <w:sz w:val="16"/>
          <w:szCs w:val="16"/>
        </w:rPr>
        <w:t>4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Уборочный материал замачивают в растворе средства, инвентарь – погружают или протирают ветошью, смоченной в растворе средства, по окончании дезинфекции прополаскивают и высушивают.</w:t>
      </w:r>
    </w:p>
    <w:p w:rsidR="00D06EEA" w:rsidRPr="00B63C79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2"/>
          <w:szCs w:val="12"/>
        </w:rPr>
      </w:pP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15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Обработку кувезов и приспособлений к ним проводят в отдельном помещении в отсутствие детей.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Поверхности кувеза и его приспособлений тщательно протирают ветошью, смоченной в растворе средства, при норме расхода 100 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Pr="00711D16">
        <w:rPr>
          <w:rFonts w:cs="Times New Roman"/>
          <w:sz w:val="16"/>
          <w:szCs w:val="16"/>
        </w:rPr>
        <w:t>.  По окончании дезинфекции поверхности кувеза дважды протирают стерильными тканевыми салфетками (пеленками), обильно смоченными в стерильной питьевой воде, после каждого промывания вытирают насухо стерильной пеленкой. После окончания обработки инкубаторы следует проветривать в течение 15 мин.</w:t>
      </w:r>
    </w:p>
    <w:p w:rsidR="00D06EEA" w:rsidRPr="00711D16" w:rsidRDefault="00D06EEA" w:rsidP="00D06EEA">
      <w:pPr>
        <w:pStyle w:val="ae"/>
        <w:widowControl w:val="0"/>
        <w:suppressAutoHyphens w:val="0"/>
        <w:jc w:val="both"/>
        <w:rPr>
          <w:rFonts w:cs="Times New Roman"/>
          <w:b w:val="0"/>
          <w:sz w:val="16"/>
          <w:szCs w:val="16"/>
        </w:rPr>
      </w:pPr>
      <w:r w:rsidRPr="00711D16">
        <w:rPr>
          <w:rFonts w:cs="Times New Roman"/>
          <w:b w:val="0"/>
          <w:sz w:val="16"/>
          <w:szCs w:val="16"/>
        </w:rPr>
        <w:t xml:space="preserve">Приспособления в виде резервуара увлажнителя, металлического волногасителя, воздухозаборных трубок, шлангов, узла подготовки кислорода полностью погружают в емкость с раствором средства. По окончании дезинфекции все приспособления промывают путем двукратного погружения в стерильную воду по 5 мин каждое, прокачав воду через трубки и шланги. Приспособления высушивают с помощью стерильных тканевых салфеток. </w:t>
      </w:r>
    </w:p>
    <w:p w:rsidR="00D06EEA" w:rsidRPr="00711D16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Обработку кувезов проводят в соответствии с требованиями </w:t>
      </w:r>
      <w:r w:rsidR="00D4510F">
        <w:rPr>
          <w:rFonts w:cs="Times New Roman"/>
          <w:sz w:val="16"/>
          <w:szCs w:val="16"/>
        </w:rPr>
        <w:t>санитарно-эпидемиологических правил</w:t>
      </w:r>
      <w:r w:rsidR="00296700">
        <w:rPr>
          <w:rFonts w:cs="Times New Roman"/>
          <w:sz w:val="16"/>
          <w:szCs w:val="16"/>
        </w:rPr>
        <w:t xml:space="preserve">, и в </w:t>
      </w:r>
      <w:proofErr w:type="spellStart"/>
      <w:r w:rsidR="00296700">
        <w:rPr>
          <w:rFonts w:cs="Times New Roman"/>
          <w:sz w:val="16"/>
          <w:szCs w:val="16"/>
        </w:rPr>
        <w:t>соответсвии</w:t>
      </w:r>
      <w:proofErr w:type="spellEnd"/>
      <w:r w:rsidR="00296700">
        <w:rPr>
          <w:rFonts w:cs="Times New Roman"/>
          <w:sz w:val="16"/>
          <w:szCs w:val="16"/>
        </w:rPr>
        <w:t xml:space="preserve"> с действующими </w:t>
      </w:r>
      <w:r w:rsidR="00480FC8">
        <w:rPr>
          <w:rFonts w:cs="Times New Roman"/>
          <w:sz w:val="16"/>
          <w:szCs w:val="16"/>
        </w:rPr>
        <w:t>нормативно правовыми актами</w:t>
      </w:r>
      <w:r w:rsidRPr="00711D16">
        <w:rPr>
          <w:rFonts w:cs="Times New Roman"/>
          <w:sz w:val="16"/>
          <w:szCs w:val="16"/>
        </w:rPr>
        <w:t>; технология обработки кувеза изложена в «Методических указаниях по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дезинфекции кувезов для недоношенных детей». При обработке кувезов необходимо учитывать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рекомендации производителя кувезов.</w:t>
      </w:r>
    </w:p>
    <w:p w:rsidR="00D06EEA" w:rsidRPr="00711D16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Обработку кувезов проводят в отдельном помещении способом протирания в соответствии с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режимами, указанными в таблицах 2-5.</w:t>
      </w:r>
    </w:p>
    <w:p w:rsidR="00D06EEA" w:rsidRPr="00B63C79" w:rsidRDefault="00D06EEA" w:rsidP="00D06EEA">
      <w:pPr>
        <w:pStyle w:val="ae"/>
        <w:widowControl w:val="0"/>
        <w:suppressAutoHyphens w:val="0"/>
        <w:jc w:val="both"/>
        <w:rPr>
          <w:rFonts w:cs="Times New Roman"/>
          <w:b w:val="0"/>
          <w:sz w:val="12"/>
          <w:szCs w:val="12"/>
        </w:rPr>
      </w:pPr>
    </w:p>
    <w:p w:rsidR="00D06EEA" w:rsidRPr="00711D16" w:rsidRDefault="00D06EEA" w:rsidP="00780EA1">
      <w:pPr>
        <w:widowControl w:val="0"/>
        <w:tabs>
          <w:tab w:val="left" w:pos="-241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246DDD">
        <w:rPr>
          <w:rFonts w:cs="Times New Roman"/>
          <w:sz w:val="16"/>
          <w:szCs w:val="16"/>
        </w:rPr>
        <w:t>16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Обработку комплектующих деталей наркозно-дыхательной аппаратуры, анестезиологического оборудования проводят </w:t>
      </w:r>
      <w:r w:rsidR="00480FC8">
        <w:rPr>
          <w:rFonts w:cs="Times New Roman"/>
          <w:sz w:val="16"/>
          <w:szCs w:val="16"/>
        </w:rPr>
        <w:t>руководствуясь</w:t>
      </w:r>
      <w:r w:rsidRPr="00711D16">
        <w:rPr>
          <w:rFonts w:cs="Times New Roman"/>
          <w:sz w:val="16"/>
          <w:szCs w:val="16"/>
        </w:rPr>
        <w:t xml:space="preserve"> требованиями</w:t>
      </w:r>
      <w:r w:rsidR="00D4510F">
        <w:rPr>
          <w:rFonts w:cs="Times New Roman"/>
          <w:sz w:val="16"/>
          <w:szCs w:val="16"/>
        </w:rPr>
        <w:t xml:space="preserve"> санитарн</w:t>
      </w:r>
      <w:proofErr w:type="gramStart"/>
      <w:r w:rsidR="00D4510F">
        <w:rPr>
          <w:rFonts w:cs="Times New Roman"/>
          <w:sz w:val="16"/>
          <w:szCs w:val="16"/>
        </w:rPr>
        <w:t>о-</w:t>
      </w:r>
      <w:proofErr w:type="gramEnd"/>
      <w:r w:rsidR="00D4510F">
        <w:rPr>
          <w:rFonts w:cs="Times New Roman"/>
          <w:sz w:val="16"/>
          <w:szCs w:val="16"/>
        </w:rPr>
        <w:t xml:space="preserve"> эпидемиологических правил ,в соответствии с действующими </w:t>
      </w:r>
      <w:r w:rsidR="00480FC8">
        <w:rPr>
          <w:rFonts w:cs="Times New Roman"/>
          <w:sz w:val="16"/>
          <w:szCs w:val="16"/>
        </w:rPr>
        <w:t>нормативно-правовыми актами</w:t>
      </w:r>
      <w:r w:rsidR="00D4510F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Комплектующие детали (</w:t>
      </w:r>
      <w:proofErr w:type="spellStart"/>
      <w:r w:rsidRPr="00711D16">
        <w:rPr>
          <w:rFonts w:cs="Times New Roman"/>
          <w:sz w:val="16"/>
          <w:szCs w:val="16"/>
        </w:rPr>
        <w:t>эндотрахеальные</w:t>
      </w:r>
      <w:proofErr w:type="spellEnd"/>
      <w:r w:rsidRPr="00711D16">
        <w:rPr>
          <w:rFonts w:cs="Times New Roman"/>
          <w:sz w:val="16"/>
          <w:szCs w:val="16"/>
        </w:rPr>
        <w:t xml:space="preserve"> трубки, трахеотомические канюли,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711D16">
        <w:rPr>
          <w:rFonts w:cs="Times New Roman"/>
          <w:sz w:val="16"/>
          <w:szCs w:val="16"/>
        </w:rPr>
        <w:t>ротоглоточные</w:t>
      </w:r>
      <w:proofErr w:type="spellEnd"/>
      <w:r w:rsidRPr="00711D16">
        <w:rPr>
          <w:rFonts w:cs="Times New Roman"/>
          <w:sz w:val="16"/>
          <w:szCs w:val="16"/>
        </w:rPr>
        <w:t xml:space="preserve"> воздуховоды, лицевые маски, </w:t>
      </w:r>
      <w:proofErr w:type="spellStart"/>
      <w:r w:rsidRPr="00711D16">
        <w:rPr>
          <w:rFonts w:cs="Times New Roman"/>
          <w:sz w:val="16"/>
          <w:szCs w:val="16"/>
        </w:rPr>
        <w:t>анестезиолгические</w:t>
      </w:r>
      <w:proofErr w:type="spellEnd"/>
      <w:r w:rsidRPr="00711D16">
        <w:rPr>
          <w:rFonts w:cs="Times New Roman"/>
          <w:sz w:val="16"/>
          <w:szCs w:val="16"/>
        </w:rPr>
        <w:t xml:space="preserve"> шланги) погружают в раствор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средства на время экспозиции. После окончания  дезинфекции их извлекают из емкости с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раствором и отмывают от остатков средства последовательно в двух порциях стерильной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питьевой воды по 5 мин в каждой, затем сушат и хранят в асептических условиях. Обработку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проводят в соответствии с режимами, указанными в таблицах 2-5.</w:t>
      </w:r>
    </w:p>
    <w:p w:rsidR="00D06EEA" w:rsidRPr="00711D16" w:rsidRDefault="00D06EEA" w:rsidP="00D06EEA">
      <w:pPr>
        <w:widowControl w:val="0"/>
        <w:tabs>
          <w:tab w:val="left" w:pos="-241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tabs>
          <w:tab w:val="left" w:pos="-241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3.1</w:t>
      </w:r>
      <w:r w:rsidR="00246DDD">
        <w:rPr>
          <w:rFonts w:cs="Times New Roman"/>
          <w:sz w:val="16"/>
          <w:szCs w:val="16"/>
        </w:rPr>
        <w:t>7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Растворы средства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 используют для дезинфекции объектов при различных инфекционных заболеваниях по режимам, представленным в таблицах 2–</w:t>
      </w:r>
      <w:r w:rsidR="00B73CD4">
        <w:rPr>
          <w:rFonts w:cs="Times New Roman"/>
          <w:sz w:val="16"/>
          <w:szCs w:val="16"/>
        </w:rPr>
        <w:t>5</w:t>
      </w:r>
      <w:r w:rsidRPr="00711D16">
        <w:rPr>
          <w:rFonts w:cs="Times New Roman"/>
          <w:sz w:val="16"/>
          <w:szCs w:val="16"/>
        </w:rPr>
        <w:t>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3.1</w:t>
      </w:r>
      <w:r w:rsidR="00246DDD">
        <w:rPr>
          <w:rFonts w:cs="Times New Roman"/>
          <w:sz w:val="16"/>
          <w:szCs w:val="16"/>
        </w:rPr>
        <w:t>8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Генеральную уборку в различных учреждениях проводят по режимам дезинфекции объектов при соответствующих инфекциях (таблица </w:t>
      </w:r>
      <w:r w:rsidR="00B73CD4">
        <w:rPr>
          <w:rFonts w:cs="Times New Roman"/>
          <w:sz w:val="16"/>
          <w:szCs w:val="16"/>
        </w:rPr>
        <w:t>8</w:t>
      </w:r>
      <w:r w:rsidRPr="00711D16">
        <w:rPr>
          <w:rFonts w:cs="Times New Roman"/>
          <w:sz w:val="16"/>
          <w:szCs w:val="16"/>
        </w:rPr>
        <w:t>).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lastRenderedPageBreak/>
        <w:t>3.</w:t>
      </w:r>
      <w:r w:rsidR="00246DDD">
        <w:rPr>
          <w:rFonts w:cs="Times New Roman"/>
          <w:sz w:val="16"/>
          <w:szCs w:val="16"/>
        </w:rPr>
        <w:t>19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На коммунальных, спортивных, культурных, административных объектах, предприятиях общественного питания, продовольственной торговли, промышленных рынках, детских и других учреждениях дезинфекцию проводят в соответствии с режимами, рекомендованными для дезинфекции объектов при</w:t>
      </w:r>
      <w:r w:rsidRPr="00711D16">
        <w:rPr>
          <w:rFonts w:cs="Times New Roman"/>
          <w:b/>
          <w:bCs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бактериальных (кроме туберкулеза) инфекциях (табл. 2) </w:t>
      </w:r>
      <w:r w:rsidR="00AA7B9C">
        <w:rPr>
          <w:rFonts w:cs="Times New Roman"/>
          <w:sz w:val="16"/>
          <w:szCs w:val="16"/>
        </w:rPr>
        <w:t>.</w:t>
      </w:r>
      <w:r w:rsidRPr="00711D16">
        <w:rPr>
          <w:rFonts w:cs="Times New Roman"/>
          <w:sz w:val="16"/>
          <w:szCs w:val="16"/>
        </w:rPr>
        <w:t xml:space="preserve">В пенитенциарных учреждениях дезинфекцию проводят в соответствии с режимами,  рекомендованными  в таблице 3.  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0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Дезинфекцию поверхностей, оборудования, инструментария на объектах сферы обслуживания (парикмахерские, салоны красоты, косметические и массажные салоны и т.п.) проводят по режимам при </w:t>
      </w:r>
      <w:r w:rsidR="00B73CD4">
        <w:rPr>
          <w:rFonts w:cs="Times New Roman"/>
          <w:sz w:val="16"/>
          <w:szCs w:val="16"/>
        </w:rPr>
        <w:t>вирусных инфекциях (таблицы 4</w:t>
      </w:r>
      <w:r w:rsidRPr="00711D16">
        <w:rPr>
          <w:rFonts w:cs="Times New Roman"/>
          <w:sz w:val="16"/>
          <w:szCs w:val="16"/>
        </w:rPr>
        <w:t>).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Расчески, щетки, ножницы для стрижки волос моют под проточной водой после каждого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клиента, помещают в стерилизаторы, разрешенные к использованию в установленном порядке 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имеющие инструкцию по применению на русском языке, или в растворах дезинфицирующих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средств по режиму, применяемому при </w:t>
      </w:r>
      <w:r w:rsidR="00B73CD4">
        <w:rPr>
          <w:rFonts w:cs="Times New Roman"/>
          <w:sz w:val="16"/>
          <w:szCs w:val="16"/>
        </w:rPr>
        <w:t>вирусных инфекциях</w:t>
      </w:r>
      <w:r w:rsidRPr="00711D16">
        <w:rPr>
          <w:rFonts w:cs="Times New Roman"/>
          <w:sz w:val="16"/>
          <w:szCs w:val="16"/>
        </w:rPr>
        <w:t>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Ванны для ног и ванночки для рук после каждого клиента должны подвергаться дезинфекции</w:t>
      </w:r>
      <w:r>
        <w:rPr>
          <w:rFonts w:cs="Times New Roman"/>
          <w:sz w:val="16"/>
          <w:szCs w:val="16"/>
        </w:rPr>
        <w:t xml:space="preserve"> </w:t>
      </w:r>
      <w:proofErr w:type="gramStart"/>
      <w:r w:rsidRPr="00711D16">
        <w:rPr>
          <w:rFonts w:cs="Times New Roman"/>
          <w:sz w:val="16"/>
          <w:szCs w:val="16"/>
        </w:rPr>
        <w:t>при полном погружении в дезинфицирующий раствор в соответствии с инструкцией по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применению</w:t>
      </w:r>
      <w:proofErr w:type="gramEnd"/>
      <w:r w:rsidRPr="00711D16">
        <w:rPr>
          <w:rFonts w:cs="Times New Roman"/>
          <w:sz w:val="16"/>
          <w:szCs w:val="16"/>
        </w:rPr>
        <w:t xml:space="preserve"> используемого средства по режиму, применяемому </w:t>
      </w:r>
      <w:r w:rsidR="00B73CD4">
        <w:rPr>
          <w:rFonts w:cs="Times New Roman"/>
          <w:sz w:val="16"/>
          <w:szCs w:val="16"/>
        </w:rPr>
        <w:t>вирусных инфекциях</w:t>
      </w:r>
      <w:r w:rsidRPr="00711D16">
        <w:rPr>
          <w:rFonts w:cs="Times New Roman"/>
          <w:sz w:val="16"/>
          <w:szCs w:val="16"/>
        </w:rPr>
        <w:t>.</w:t>
      </w:r>
    </w:p>
    <w:p w:rsidR="00D06EEA" w:rsidRPr="00711D16" w:rsidRDefault="00D06EEA" w:rsidP="00D06EEA">
      <w:pPr>
        <w:widowControl w:val="0"/>
        <w:suppressAutoHyphens w:val="0"/>
        <w:jc w:val="both"/>
        <w:outlineLvl w:val="2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Инструменты, используемые для манипуляций, при которых возможно повреждение кожных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покровов или слизистых оболочек (маникюр, педикюр, </w:t>
      </w:r>
      <w:proofErr w:type="spellStart"/>
      <w:r w:rsidRPr="00711D16">
        <w:rPr>
          <w:rFonts w:cs="Times New Roman"/>
          <w:sz w:val="16"/>
          <w:szCs w:val="16"/>
        </w:rPr>
        <w:t>татуаж</w:t>
      </w:r>
      <w:proofErr w:type="spellEnd"/>
      <w:r w:rsidRPr="00711D16">
        <w:rPr>
          <w:rFonts w:cs="Times New Roman"/>
          <w:sz w:val="16"/>
          <w:szCs w:val="16"/>
        </w:rPr>
        <w:t xml:space="preserve">, пирсинг, </w:t>
      </w:r>
      <w:proofErr w:type="spellStart"/>
      <w:r w:rsidRPr="00711D16">
        <w:rPr>
          <w:rFonts w:cs="Times New Roman"/>
          <w:sz w:val="16"/>
          <w:szCs w:val="16"/>
        </w:rPr>
        <w:t>пилинг</w:t>
      </w:r>
      <w:proofErr w:type="spellEnd"/>
      <w:r w:rsidRPr="00711D16">
        <w:rPr>
          <w:rFonts w:cs="Times New Roman"/>
          <w:sz w:val="16"/>
          <w:szCs w:val="16"/>
        </w:rPr>
        <w:t>, косметические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услуги) после каждого клиента без предварительного промывания водой помещают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дезинфицирующий раствор. Дезинфекцию осуществляют по режимам, применяемым при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вирусных инфекциях. После окончания дезинфекции инструменты подвергают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очистке и стерилизации.</w:t>
      </w:r>
    </w:p>
    <w:p w:rsidR="00D06EEA" w:rsidRPr="00B63C79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2"/>
          <w:szCs w:val="12"/>
        </w:rPr>
      </w:pPr>
    </w:p>
    <w:p w:rsidR="00D06EEA" w:rsidRPr="00B63C79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2"/>
          <w:szCs w:val="12"/>
        </w:rPr>
      </w:pPr>
    </w:p>
    <w:p w:rsidR="00780EA1" w:rsidRDefault="00D06EEA" w:rsidP="00780EA1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1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Обработку объектов санитарного транспорта и транспорта для перевозки пищевых продуктов проводят способом орошения или протирания в соответствии с режимами, указанным в таблице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4. </w:t>
      </w:r>
    </w:p>
    <w:p w:rsidR="00D06EEA" w:rsidRPr="00711D16" w:rsidRDefault="00D06EEA" w:rsidP="00780EA1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После дезинфекции автотранспорта для перевозки пищевых </w:t>
      </w:r>
      <w:proofErr w:type="gramStart"/>
      <w:r w:rsidRPr="00711D16">
        <w:rPr>
          <w:rFonts w:cs="Times New Roman"/>
          <w:sz w:val="16"/>
          <w:szCs w:val="16"/>
        </w:rPr>
        <w:t>продуктов</w:t>
      </w:r>
      <w:proofErr w:type="gramEnd"/>
      <w:r w:rsidRPr="00711D16">
        <w:rPr>
          <w:rFonts w:cs="Times New Roman"/>
          <w:sz w:val="16"/>
          <w:szCs w:val="16"/>
        </w:rPr>
        <w:t xml:space="preserve"> обработанные поверхности промывают водой и вытирают насухо.</w:t>
      </w:r>
    </w:p>
    <w:p w:rsidR="00D06EEA" w:rsidRDefault="00D06EEA" w:rsidP="00D06EEA">
      <w:pPr>
        <w:pStyle w:val="af2"/>
        <w:widowControl w:val="0"/>
        <w:suppressAutoHyphens w:val="0"/>
        <w:spacing w:line="235" w:lineRule="auto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При проведении </w:t>
      </w:r>
      <w:r w:rsidRPr="00711D16">
        <w:rPr>
          <w:rFonts w:cs="Times New Roman"/>
          <w:i/>
          <w:sz w:val="16"/>
          <w:szCs w:val="16"/>
        </w:rPr>
        <w:t>профилактической дезинфекции</w:t>
      </w:r>
      <w:r w:rsidRPr="00711D16">
        <w:rPr>
          <w:rFonts w:cs="Times New Roman"/>
          <w:sz w:val="16"/>
          <w:szCs w:val="16"/>
        </w:rPr>
        <w:t xml:space="preserve"> в условиях отсутствия видимых органических загрязнений на объектах транспорта допустимо использование режимов обработки, указанных в табл. 2 (по бактерицидному режиму, исключая туберкулез).</w:t>
      </w:r>
    </w:p>
    <w:p w:rsidR="00780EA1" w:rsidRPr="00711D16" w:rsidRDefault="00780EA1" w:rsidP="00D06EEA">
      <w:pPr>
        <w:pStyle w:val="af2"/>
        <w:widowControl w:val="0"/>
        <w:suppressAutoHyphens w:val="0"/>
        <w:spacing w:line="235" w:lineRule="auto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Дезинфекцию (обезвреживание) медицинских, пищев</w:t>
      </w:r>
      <w:r w:rsidR="009F72E9">
        <w:rPr>
          <w:rFonts w:cs="Times New Roman"/>
          <w:sz w:val="16"/>
          <w:szCs w:val="16"/>
        </w:rPr>
        <w:t>ых и прочих отходов</w:t>
      </w:r>
      <w:r w:rsidRPr="00711D16">
        <w:rPr>
          <w:rFonts w:cs="Times New Roman"/>
          <w:sz w:val="16"/>
          <w:szCs w:val="16"/>
        </w:rPr>
        <w:t xml:space="preserve"> лечебно-профилактических учреждений, в том числе инфекционных отделений, кожно-венерологических, фтизиатрических и микологических больниц, объектов санитарного транспорта, а также лабораторий, работающих с микроорганизмами 3-4 группами патогенности (исключая особо опасные инфекции), и других учреждений производят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соответствии с режимами, рекомендованными в табл. </w:t>
      </w:r>
      <w:r w:rsidR="00B73CD4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, с последующей утилизацией.</w:t>
      </w:r>
    </w:p>
    <w:p w:rsidR="00D06EEA" w:rsidRPr="00711D16" w:rsidRDefault="00D06EEA" w:rsidP="00D06EEA">
      <w:pPr>
        <w:pStyle w:val="af2"/>
        <w:widowControl w:val="0"/>
        <w:suppressAutoHyphens w:val="0"/>
        <w:spacing w:line="235" w:lineRule="auto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Использованный перевязочный материал, салфетки, ватные тампоны, белье однократного применения погружают в отдельную емкость с раствором средства. По окончании дезинфекции отходы утилизируют.</w:t>
      </w:r>
    </w:p>
    <w:p w:rsidR="00D06EEA" w:rsidRPr="00711D16" w:rsidRDefault="00D06EEA" w:rsidP="00D06EEA">
      <w:pPr>
        <w:pStyle w:val="ab"/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Дезинфекцию изделий медицинского назначения однократного применения (в том числе ампул и шприцов после проведения вакцинации) осуществляют в пластмассовых или эмалированных (без повреждения эмали) емкостях, закрывающихся крышками. При проведении дезинфекции изделия полностью погружают в раствор средства. Разъемные изделия погружают в раствор в разобранном виде. Изделия, имеющие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замковые части, погружают раскрытыми, предварительно сделав ими в растворе несколько рабочих движений для лучшего проникновения раствора в труднодоступные участки изделий. Во время замачивания (дезинфекционной выдержки) каналы и полости должны быть заполнены (без воздушных пробок) раствором. Толщина слоя раствора над изделиями должна быть не менее 1 см. После окончания дезинфекции изделия извлекают из емкости с раствором и утилизируют.</w:t>
      </w:r>
    </w:p>
    <w:p w:rsidR="00D06EEA" w:rsidRPr="00711D16" w:rsidRDefault="00D06EEA" w:rsidP="00D06EEA">
      <w:pPr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Контейнеры для сбора и удаления медицинских отходов обрабатывают способом </w:t>
      </w:r>
      <w:r w:rsidRPr="00711D16">
        <w:rPr>
          <w:rFonts w:cs="Times New Roman"/>
          <w:sz w:val="16"/>
          <w:szCs w:val="16"/>
        </w:rPr>
        <w:lastRenderedPageBreak/>
        <w:t>протирания или орошения.</w:t>
      </w:r>
    </w:p>
    <w:p w:rsidR="00D06EEA" w:rsidRPr="00711D16" w:rsidRDefault="00D06EEA" w:rsidP="00D06EEA">
      <w:pPr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Остатки пищи смешивают с рабочим раствором в соотношении 1:2, выдерживают в течение времени экспозиции.</w:t>
      </w:r>
    </w:p>
    <w:p w:rsidR="00D06EEA" w:rsidRPr="00711D16" w:rsidRDefault="00D06EEA" w:rsidP="00D06EEA">
      <w:pPr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.5.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Жидкие отходы, смывные воды (включая эндоскопические смывные воды), кровь, Сыворотку, выделения больного (мокрота, рвотные массы, моча, фекалии и пр.) смешивают с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Рабочим раствором необходимой для дезинфекции концентрации в соотношении 1 часть отходов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на 1 или 2 части раствора. Дезинфицирующий раствор заливается непосредственно в емкость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или на поверхность, где находится биологический материал. Далее полученная смесь выдерживается согласно используемому режиму обеззараживания. Во время дезинфекции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емкости, последняя должна быть закрыта крышкой. Все работы персоналу проводить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резиновых перчатках, соблюдая противоэпидемические правила.</w:t>
      </w:r>
    </w:p>
    <w:p w:rsidR="00D06EEA" w:rsidRPr="00711D16" w:rsidRDefault="00D06EEA" w:rsidP="00D06EEA">
      <w:pPr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После окончания дезинфекционной выдержки смесь обеззараженной крови (выделений) 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Рабочего раствора средства подвергается утилизации как медицинские отходы. При отсутствии других возможностей утилизации смесь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обеззараженной крови (выделений) и рабочего раствора средства может быть слита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канализацию.</w:t>
      </w:r>
    </w:p>
    <w:p w:rsidR="00D06EEA" w:rsidRPr="00711D16" w:rsidRDefault="00D06EEA" w:rsidP="00D06EEA">
      <w:pPr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.6.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Фекально-мочевую взвесь (оформленные фекалии предварительно разводят водой или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мочой в соотношении 1:4) заливают раствором средства в соотношении 1:2 тщательно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перемешивают. Емкость закрывают крышкой, по окончании дезинфекционной выдержки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обеззараженную смесь утилизируют.</w:t>
      </w:r>
    </w:p>
    <w:p w:rsidR="00780EA1" w:rsidRDefault="00D06EEA" w:rsidP="00780EA1">
      <w:pPr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.7.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Посуду из-под выделений больного, </w:t>
      </w:r>
      <w:proofErr w:type="spellStart"/>
      <w:r w:rsidRPr="00711D16">
        <w:rPr>
          <w:rFonts w:cs="Times New Roman"/>
          <w:sz w:val="16"/>
          <w:szCs w:val="16"/>
        </w:rPr>
        <w:t>лабороторную</w:t>
      </w:r>
      <w:proofErr w:type="spellEnd"/>
      <w:r w:rsidRPr="00711D16">
        <w:rPr>
          <w:rFonts w:cs="Times New Roman"/>
          <w:sz w:val="16"/>
          <w:szCs w:val="16"/>
        </w:rPr>
        <w:t xml:space="preserve"> посуду или поверхность, на которой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проводили дезинфекцию и сбор обеззараженного биологического материала, обрабатывают 1%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раствором средства в течение 60 минут или 2% раствором средства в течение 30 минут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 xml:space="preserve">(таблица </w:t>
      </w:r>
      <w:r w:rsidR="00B73CD4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) способом погружения (посуда) или протирания (поверхности). Затем посуду из-под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выделений больного, </w:t>
      </w:r>
      <w:proofErr w:type="spellStart"/>
      <w:r w:rsidRPr="00711D16">
        <w:rPr>
          <w:rFonts w:cs="Times New Roman"/>
          <w:sz w:val="16"/>
          <w:szCs w:val="16"/>
        </w:rPr>
        <w:t>лабороторную</w:t>
      </w:r>
      <w:proofErr w:type="spellEnd"/>
      <w:r w:rsidRPr="00711D16">
        <w:rPr>
          <w:rFonts w:cs="Times New Roman"/>
          <w:sz w:val="16"/>
          <w:szCs w:val="16"/>
        </w:rPr>
        <w:t xml:space="preserve"> посуду или поверхности споласкивают под проточной водой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или протирают чистой ветошью, смоченной водой.</w:t>
      </w:r>
    </w:p>
    <w:p w:rsidR="00D06EEA" w:rsidRPr="00711D16" w:rsidRDefault="00D06EEA" w:rsidP="00780EA1">
      <w:pPr>
        <w:widowControl w:val="0"/>
        <w:suppressAutoHyphens w:val="0"/>
        <w:spacing w:line="235" w:lineRule="auto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.8.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Все работы, связанные с обеззараживанием выделений, проводят с защитой рук</w:t>
      </w:r>
    </w:p>
    <w:p w:rsidR="00D06EEA" w:rsidRPr="00711D16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персонала резиновыми перчатками.</w:t>
      </w:r>
    </w:p>
    <w:p w:rsidR="00D06EEA" w:rsidRPr="00711D16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2"/>
          <w:szCs w:val="12"/>
        </w:rPr>
      </w:pPr>
      <w:r w:rsidRPr="00711D16">
        <w:rPr>
          <w:rFonts w:cs="Times New Roman"/>
          <w:sz w:val="16"/>
          <w:szCs w:val="16"/>
        </w:rPr>
        <w:t>3.2</w:t>
      </w:r>
      <w:r w:rsidR="00246DDD">
        <w:rPr>
          <w:rFonts w:cs="Times New Roman"/>
          <w:sz w:val="16"/>
          <w:szCs w:val="16"/>
        </w:rPr>
        <w:t>3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Для пропитывания </w:t>
      </w:r>
      <w:proofErr w:type="spellStart"/>
      <w:r w:rsidRPr="00711D16">
        <w:rPr>
          <w:rFonts w:cs="Times New Roman"/>
          <w:sz w:val="16"/>
          <w:szCs w:val="16"/>
        </w:rPr>
        <w:t>дезковриков</w:t>
      </w:r>
      <w:proofErr w:type="spellEnd"/>
      <w:r w:rsidRPr="00711D16">
        <w:rPr>
          <w:rFonts w:cs="Times New Roman"/>
          <w:sz w:val="16"/>
          <w:szCs w:val="16"/>
        </w:rPr>
        <w:t xml:space="preserve"> и </w:t>
      </w:r>
      <w:proofErr w:type="spellStart"/>
      <w:r w:rsidRPr="00711D16">
        <w:rPr>
          <w:rFonts w:cs="Times New Roman"/>
          <w:sz w:val="16"/>
          <w:szCs w:val="16"/>
        </w:rPr>
        <w:t>дезматов</w:t>
      </w:r>
      <w:proofErr w:type="spellEnd"/>
      <w:r w:rsidRPr="00711D16">
        <w:rPr>
          <w:rFonts w:cs="Times New Roman"/>
          <w:sz w:val="16"/>
          <w:szCs w:val="16"/>
        </w:rPr>
        <w:t xml:space="preserve">, для </w:t>
      </w:r>
      <w:proofErr w:type="spellStart"/>
      <w:r w:rsidRPr="00711D16">
        <w:rPr>
          <w:rFonts w:cs="Times New Roman"/>
          <w:sz w:val="16"/>
          <w:szCs w:val="16"/>
        </w:rPr>
        <w:t>дезбарьеров</w:t>
      </w:r>
      <w:proofErr w:type="spellEnd"/>
      <w:r w:rsidRPr="00711D16">
        <w:rPr>
          <w:rFonts w:cs="Times New Roman"/>
          <w:sz w:val="16"/>
          <w:szCs w:val="16"/>
        </w:rPr>
        <w:t xml:space="preserve"> используют 1% раствор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Средства. Объем заливаемого раствора средства зависит от размера коврика или мата и указан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инструкции по эксплуатации </w:t>
      </w:r>
      <w:proofErr w:type="spellStart"/>
      <w:r w:rsidRPr="00711D16">
        <w:rPr>
          <w:rFonts w:cs="Times New Roman"/>
          <w:sz w:val="16"/>
          <w:szCs w:val="16"/>
        </w:rPr>
        <w:t>дезковрика</w:t>
      </w:r>
      <w:proofErr w:type="spellEnd"/>
      <w:r w:rsidRPr="00711D16">
        <w:rPr>
          <w:rFonts w:cs="Times New Roman"/>
          <w:sz w:val="16"/>
          <w:szCs w:val="16"/>
        </w:rPr>
        <w:t xml:space="preserve"> или </w:t>
      </w:r>
      <w:proofErr w:type="spellStart"/>
      <w:r w:rsidRPr="00711D16">
        <w:rPr>
          <w:rFonts w:cs="Times New Roman"/>
          <w:sz w:val="16"/>
          <w:szCs w:val="16"/>
        </w:rPr>
        <w:t>дезмата</w:t>
      </w:r>
      <w:proofErr w:type="spellEnd"/>
      <w:r w:rsidRPr="00711D16">
        <w:rPr>
          <w:rFonts w:cs="Times New Roman"/>
          <w:sz w:val="16"/>
          <w:szCs w:val="16"/>
        </w:rPr>
        <w:t>. Смена рабочего раствора зависит от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интенсивности использования коврика. В среднем смена раствора дезинфицирующего средства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происходит 1 раз в 3 суток.</w:t>
      </w:r>
    </w:p>
    <w:p w:rsidR="00D06EEA" w:rsidRPr="00711D16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</w:p>
    <w:p w:rsidR="003768C3" w:rsidRPr="00433287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  <w:r w:rsidRPr="00433287">
        <w:rPr>
          <w:rFonts w:cs="Times New Roman"/>
          <w:sz w:val="16"/>
          <w:szCs w:val="16"/>
        </w:rPr>
        <w:t>3.</w:t>
      </w:r>
      <w:r w:rsidR="00B73CD4">
        <w:rPr>
          <w:rFonts w:cs="Times New Roman"/>
          <w:sz w:val="16"/>
          <w:szCs w:val="16"/>
        </w:rPr>
        <w:t>2</w:t>
      </w:r>
      <w:r w:rsidR="00246DDD">
        <w:rPr>
          <w:rFonts w:cs="Times New Roman"/>
          <w:sz w:val="16"/>
          <w:szCs w:val="16"/>
        </w:rPr>
        <w:t>4</w:t>
      </w:r>
      <w:r w:rsidRPr="00433287">
        <w:rPr>
          <w:rFonts w:cs="Times New Roman"/>
          <w:sz w:val="16"/>
          <w:szCs w:val="16"/>
        </w:rPr>
        <w:t>. Обработку яиц, используемых для приготовления блюд, осуществляют в отведенном месте в специальных промаркированных емкостях</w:t>
      </w:r>
      <w:r w:rsidR="003768C3" w:rsidRPr="00433287">
        <w:rPr>
          <w:rFonts w:cs="Times New Roman"/>
          <w:sz w:val="16"/>
          <w:szCs w:val="16"/>
        </w:rPr>
        <w:t>.</w:t>
      </w:r>
      <w:r w:rsidRPr="00433287">
        <w:rPr>
          <w:rFonts w:cs="Times New Roman"/>
          <w:sz w:val="16"/>
          <w:szCs w:val="16"/>
        </w:rPr>
        <w:t xml:space="preserve"> </w:t>
      </w:r>
    </w:p>
    <w:p w:rsidR="00D06EEA" w:rsidRPr="00433287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  <w:r w:rsidRPr="00433287">
        <w:rPr>
          <w:rFonts w:cs="Times New Roman"/>
          <w:sz w:val="16"/>
          <w:szCs w:val="16"/>
        </w:rPr>
        <w:t xml:space="preserve">Для замачивания яиц с визуально загрязненной скорлупой применяют средства, официально </w:t>
      </w:r>
      <w:r w:rsidR="00A46399" w:rsidRPr="00433287">
        <w:rPr>
          <w:rFonts w:cs="Times New Roman"/>
          <w:sz w:val="16"/>
          <w:szCs w:val="16"/>
        </w:rPr>
        <w:t>зарегистрированные</w:t>
      </w:r>
      <w:r w:rsidRPr="00433287">
        <w:rPr>
          <w:rFonts w:cs="Times New Roman"/>
          <w:sz w:val="16"/>
          <w:szCs w:val="16"/>
        </w:rPr>
        <w:t xml:space="preserve"> и разрешенные в установленном порядке (например, 0,5%-</w:t>
      </w:r>
      <w:proofErr w:type="spellStart"/>
      <w:r w:rsidRPr="00433287">
        <w:rPr>
          <w:rFonts w:cs="Times New Roman"/>
          <w:sz w:val="16"/>
          <w:szCs w:val="16"/>
        </w:rPr>
        <w:t>ный</w:t>
      </w:r>
      <w:proofErr w:type="spellEnd"/>
      <w:r w:rsidRPr="00433287">
        <w:rPr>
          <w:rFonts w:cs="Times New Roman"/>
          <w:sz w:val="16"/>
          <w:szCs w:val="16"/>
        </w:rPr>
        <w:t xml:space="preserve"> раствор ка</w:t>
      </w:r>
      <w:r w:rsidR="00A46399">
        <w:rPr>
          <w:rFonts w:cs="Times New Roman"/>
          <w:sz w:val="16"/>
          <w:szCs w:val="16"/>
        </w:rPr>
        <w:t>л</w:t>
      </w:r>
      <w:r w:rsidRPr="00433287">
        <w:rPr>
          <w:rFonts w:cs="Times New Roman"/>
          <w:sz w:val="16"/>
          <w:szCs w:val="16"/>
        </w:rPr>
        <w:t>ьцинированной соды или 0,2%-</w:t>
      </w:r>
      <w:proofErr w:type="spellStart"/>
      <w:r w:rsidRPr="00433287">
        <w:rPr>
          <w:rFonts w:cs="Times New Roman"/>
          <w:sz w:val="16"/>
          <w:szCs w:val="16"/>
        </w:rPr>
        <w:t>ный</w:t>
      </w:r>
      <w:proofErr w:type="spellEnd"/>
      <w:r w:rsidRPr="00433287">
        <w:rPr>
          <w:rFonts w:cs="Times New Roman"/>
          <w:sz w:val="16"/>
          <w:szCs w:val="16"/>
        </w:rPr>
        <w:t xml:space="preserve"> раствор каустической соды при температуре (28</w:t>
      </w:r>
      <w:r w:rsidRPr="00433287">
        <w:rPr>
          <w:rFonts w:cs="Times New Roman"/>
          <w:sz w:val="16"/>
          <w:szCs w:val="16"/>
          <w:u w:val="single"/>
        </w:rPr>
        <w:t>+</w:t>
      </w:r>
      <w:r w:rsidRPr="00433287">
        <w:rPr>
          <w:rFonts w:cs="Times New Roman"/>
          <w:sz w:val="16"/>
          <w:szCs w:val="16"/>
        </w:rPr>
        <w:t>2)</w:t>
      </w:r>
      <w:proofErr w:type="spellStart"/>
      <w:r w:rsidRPr="00433287">
        <w:rPr>
          <w:rFonts w:cs="Times New Roman"/>
          <w:sz w:val="16"/>
          <w:szCs w:val="16"/>
          <w:vertAlign w:val="superscript"/>
        </w:rPr>
        <w:t>о</w:t>
      </w:r>
      <w:r w:rsidRPr="00433287">
        <w:rPr>
          <w:rFonts w:cs="Times New Roman"/>
          <w:sz w:val="16"/>
          <w:szCs w:val="16"/>
        </w:rPr>
        <w:t>С</w:t>
      </w:r>
      <w:proofErr w:type="spellEnd"/>
      <w:r w:rsidRPr="00433287">
        <w:rPr>
          <w:rFonts w:cs="Times New Roman"/>
          <w:sz w:val="16"/>
          <w:szCs w:val="16"/>
        </w:rPr>
        <w:t xml:space="preserve"> в течение не менее 10 мин). После замачивания яйца очищают щетками, промывают под душем водой с температурой (18</w:t>
      </w:r>
      <w:r w:rsidRPr="00433287">
        <w:rPr>
          <w:rFonts w:cs="Times New Roman"/>
          <w:sz w:val="16"/>
          <w:szCs w:val="16"/>
          <w:u w:val="single"/>
        </w:rPr>
        <w:t>+</w:t>
      </w:r>
      <w:r w:rsidRPr="00433287">
        <w:rPr>
          <w:rFonts w:cs="Times New Roman"/>
          <w:sz w:val="16"/>
          <w:szCs w:val="16"/>
        </w:rPr>
        <w:t>2)</w:t>
      </w:r>
      <w:proofErr w:type="spellStart"/>
      <w:r w:rsidRPr="00433287">
        <w:rPr>
          <w:rFonts w:cs="Times New Roman"/>
          <w:sz w:val="16"/>
          <w:szCs w:val="16"/>
          <w:vertAlign w:val="superscript"/>
        </w:rPr>
        <w:t>о</w:t>
      </w:r>
      <w:r w:rsidRPr="00433287">
        <w:rPr>
          <w:rFonts w:cs="Times New Roman"/>
          <w:sz w:val="16"/>
          <w:szCs w:val="16"/>
        </w:rPr>
        <w:t>С</w:t>
      </w:r>
      <w:proofErr w:type="spellEnd"/>
      <w:r w:rsidRPr="00433287">
        <w:rPr>
          <w:rFonts w:cs="Times New Roman"/>
          <w:sz w:val="16"/>
          <w:szCs w:val="16"/>
        </w:rPr>
        <w:t xml:space="preserve"> и направляют на дальнейшую санитарную обработку.</w:t>
      </w:r>
    </w:p>
    <w:p w:rsidR="00D06EEA" w:rsidRPr="00711D16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  <w:proofErr w:type="gramStart"/>
      <w:r w:rsidRPr="00433287">
        <w:rPr>
          <w:rFonts w:cs="Times New Roman"/>
          <w:sz w:val="16"/>
          <w:szCs w:val="16"/>
        </w:rPr>
        <w:t>Яйца с визуально чистой скорлупой, а также яйца с визуально з</w:t>
      </w:r>
      <w:r w:rsidR="00A46399">
        <w:rPr>
          <w:rFonts w:cs="Times New Roman"/>
          <w:sz w:val="16"/>
          <w:szCs w:val="16"/>
        </w:rPr>
        <w:t>агрязненной скорлупой после их з</w:t>
      </w:r>
      <w:r w:rsidRPr="00433287">
        <w:rPr>
          <w:rFonts w:cs="Times New Roman"/>
          <w:sz w:val="16"/>
          <w:szCs w:val="16"/>
        </w:rPr>
        <w:t xml:space="preserve">амачивания моют раствором моющего средства (применяют средства, официально </w:t>
      </w:r>
      <w:proofErr w:type="spellStart"/>
      <w:r w:rsidRPr="00433287">
        <w:rPr>
          <w:rFonts w:cs="Times New Roman"/>
          <w:sz w:val="16"/>
          <w:szCs w:val="16"/>
        </w:rPr>
        <w:t>зарегестрированные</w:t>
      </w:r>
      <w:proofErr w:type="spellEnd"/>
      <w:r w:rsidRPr="00433287">
        <w:rPr>
          <w:rFonts w:cs="Times New Roman"/>
          <w:sz w:val="16"/>
          <w:szCs w:val="16"/>
        </w:rPr>
        <w:t xml:space="preserve"> и разрешенные в установленном порядке), ополаскивают холодной проточной водой и дезинфицируют яйца путем погружения их в емкости с 0,</w:t>
      </w:r>
      <w:r w:rsidR="00B73CD4">
        <w:rPr>
          <w:rFonts w:cs="Times New Roman"/>
          <w:sz w:val="16"/>
          <w:szCs w:val="16"/>
        </w:rPr>
        <w:t>5</w:t>
      </w:r>
      <w:r w:rsidRPr="00433287">
        <w:rPr>
          <w:rFonts w:cs="Times New Roman"/>
          <w:sz w:val="16"/>
          <w:szCs w:val="16"/>
        </w:rPr>
        <w:t>% раствором средства «</w:t>
      </w:r>
      <w:r w:rsidR="00114DE8">
        <w:rPr>
          <w:rFonts w:cs="Times New Roman"/>
          <w:sz w:val="16"/>
          <w:szCs w:val="16"/>
        </w:rPr>
        <w:t>ДЕЗОМАКС ПРАЙД</w:t>
      </w:r>
      <w:r w:rsidRPr="00433287">
        <w:rPr>
          <w:rFonts w:cs="Times New Roman"/>
          <w:sz w:val="16"/>
          <w:szCs w:val="16"/>
        </w:rPr>
        <w:t>» на 5 мин, после чего яйца ополаскивают холодной проточной водой.</w:t>
      </w:r>
      <w:proofErr w:type="gramEnd"/>
      <w:r w:rsidRPr="00433287">
        <w:rPr>
          <w:rFonts w:cs="Times New Roman"/>
          <w:sz w:val="16"/>
          <w:szCs w:val="16"/>
        </w:rPr>
        <w:t xml:space="preserve"> Чистое яйцо выкладывают в чистую, промаркированную посуду.</w:t>
      </w:r>
    </w:p>
    <w:p w:rsidR="00D06EEA" w:rsidRPr="00711D16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Default="00D06EEA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3.</w:t>
      </w:r>
      <w:r w:rsidR="00B73CD4">
        <w:rPr>
          <w:rFonts w:cs="Times New Roman"/>
          <w:sz w:val="16"/>
          <w:szCs w:val="16"/>
        </w:rPr>
        <w:t>2</w:t>
      </w:r>
      <w:r w:rsidR="00246DDD">
        <w:rPr>
          <w:rFonts w:cs="Times New Roman"/>
          <w:sz w:val="16"/>
          <w:szCs w:val="16"/>
        </w:rPr>
        <w:t>5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Дезинфекция объектов при особо опасных инфекциях (чума, холера, туляремия,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легионеллез, сибирская язва) проводят в соответствии с режимами, указанными в Разделе 8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настоящей Инструкции.</w:t>
      </w:r>
    </w:p>
    <w:p w:rsidR="00296700" w:rsidRDefault="00296700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</w:p>
    <w:p w:rsidR="00296700" w:rsidRPr="00711D16" w:rsidRDefault="00296700" w:rsidP="00D06EEA">
      <w:pPr>
        <w:widowControl w:val="0"/>
        <w:tabs>
          <w:tab w:val="left" w:pos="3969"/>
          <w:tab w:val="left" w:pos="567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jc w:val="center"/>
        <w:rPr>
          <w:rFonts w:cs="Times New Roman"/>
          <w:b/>
          <w:caps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lastRenderedPageBreak/>
        <w:t>4.</w:t>
      </w:r>
      <w:r>
        <w:rPr>
          <w:rFonts w:cs="Times New Roman"/>
          <w:b/>
          <w:caps/>
          <w:sz w:val="16"/>
          <w:szCs w:val="16"/>
        </w:rPr>
        <w:t> </w:t>
      </w:r>
      <w:r w:rsidRPr="00711D16">
        <w:rPr>
          <w:rFonts w:cs="Times New Roman"/>
          <w:b/>
          <w:caps/>
          <w:sz w:val="16"/>
          <w:szCs w:val="16"/>
        </w:rPr>
        <w:t>Применение средства «</w:t>
      </w:r>
      <w:r w:rsidR="00114DE8">
        <w:rPr>
          <w:rFonts w:cs="Times New Roman"/>
          <w:b/>
          <w:caps/>
          <w:sz w:val="16"/>
          <w:szCs w:val="16"/>
        </w:rPr>
        <w:t>ДЕЗОМАКС ПРАЙД</w:t>
      </w:r>
      <w:r w:rsidRPr="00711D16">
        <w:rPr>
          <w:rFonts w:cs="Times New Roman"/>
          <w:b/>
          <w:caps/>
          <w:sz w:val="16"/>
          <w:szCs w:val="16"/>
        </w:rPr>
        <w:t xml:space="preserve">» 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t xml:space="preserve">для дезинфекции изделий медицинского назначения, 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t>в том числе совмещенной с предстерилизационной очисткой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jc w:val="center"/>
        <w:rPr>
          <w:rFonts w:cs="Times New Roman"/>
          <w:b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Дезинфекцию изделий медицинского назначения, в том числе совмещенную с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очисткой, осуществляют в пластмассовых или эмалированных (без повреждения эмали) емкостях с закрывающимися крышками. Рекомендуется проводить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обработку любых ИМН с соблюдением противоэпидемических мер с использованием средств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индивидуальной защиты персонала.</w:t>
      </w:r>
    </w:p>
    <w:p w:rsidR="00D06EEA" w:rsidRPr="00B63C79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2"/>
          <w:szCs w:val="12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Изделия медицинского назначения необходимо полностью погружать в рабочий раствор средства сразу же после их применения, обеспечивая незамедлительное удаление с изделий видимых загрязнений с поверхности с помощью тканевых салфеток. Использованные салфетки помещают в отдельную емкость, дезинфицируют, затем утилизируют. 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Имеющиеся в изделиях каналы и полости заполняют раствором, избегая образования воздушных пробок. Через каналы поочередно прокачивают раствор средства и продувают воздухом с помощью шприца или иного приспособления. Процедуру повторяют несколько раз до полного удаления биогенных загрязнений.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Разъемные изделия погружают в раствор в разобранном виде. Изделия,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участки изделий в области замковой части. Толщина слоя средства над изделиями должна быть не менее 1 см. </w:t>
      </w:r>
    </w:p>
    <w:p w:rsidR="00D06EEA" w:rsidRPr="00B63C79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2"/>
          <w:szCs w:val="12"/>
        </w:rPr>
      </w:pPr>
    </w:p>
    <w:p w:rsidR="00D06EEA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После окончания дезинфекционной выдержки изделия извлекают из емкости и отмывают их от остатков средства проточной питьевой водой не менее 5 мин, обращая особое внимание на промывание каналов (с помощью шприца или </w:t>
      </w:r>
      <w:proofErr w:type="spellStart"/>
      <w:r w:rsidRPr="00711D16">
        <w:rPr>
          <w:rFonts w:cs="Times New Roman"/>
          <w:sz w:val="16"/>
          <w:szCs w:val="16"/>
        </w:rPr>
        <w:t>электроотсоса</w:t>
      </w:r>
      <w:proofErr w:type="spellEnd"/>
      <w:r w:rsidRPr="00711D16">
        <w:rPr>
          <w:rFonts w:cs="Times New Roman"/>
          <w:sz w:val="16"/>
          <w:szCs w:val="16"/>
        </w:rPr>
        <w:t>), не допуская попадания пропущенной воды в емкость с отмываемыми изделиями.</w:t>
      </w:r>
    </w:p>
    <w:p w:rsidR="00246DDD" w:rsidRPr="00711D16" w:rsidRDefault="00246DDD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52156C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Оттиски, зубопротезные заготовки дезинфицируют путем погружения их в рабочий раствор средства (табл.1</w:t>
      </w:r>
      <w:r w:rsidR="00461BB8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). По окончании дезинфекции оттиски и зубопротезные заготовки</w:t>
      </w:r>
      <w:r w:rsidR="0052156C"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промывают проточной водой по 0,5 мин с каждой стороны или погружают в емкость с водой на 5 мин, после чего их подсушивают на воздухе. Средство для обработки слепков используется многократно в течение недели, обрабатывая при этом не более 50 оттисков. При появлении первых признаков изменения внешнего вида раствора его следует заменить.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4.5.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Отсасывающие системы в стоматологии дезинфицируют, применяя рабочий раствор средства </w:t>
      </w:r>
      <w:r w:rsidR="0052156C">
        <w:rPr>
          <w:rFonts w:cs="Times New Roman"/>
          <w:sz w:val="16"/>
          <w:szCs w:val="16"/>
        </w:rPr>
        <w:t>(табл.1</w:t>
      </w:r>
      <w:r w:rsidR="00461BB8">
        <w:rPr>
          <w:rFonts w:cs="Times New Roman"/>
          <w:sz w:val="16"/>
          <w:szCs w:val="16"/>
        </w:rPr>
        <w:t>2</w:t>
      </w:r>
      <w:r w:rsidR="0052156C">
        <w:rPr>
          <w:rFonts w:cs="Times New Roman"/>
          <w:sz w:val="16"/>
          <w:szCs w:val="16"/>
        </w:rPr>
        <w:t xml:space="preserve">) </w:t>
      </w:r>
      <w:r w:rsidRPr="00711D16">
        <w:rPr>
          <w:rFonts w:cs="Times New Roman"/>
          <w:sz w:val="16"/>
          <w:szCs w:val="16"/>
        </w:rPr>
        <w:t xml:space="preserve">пропуская его через отсасывающую систему установки в течение 2 минут. Затем  раствор средства оставляют в ней для воздействия </w:t>
      </w:r>
      <w:r w:rsidR="0052156C">
        <w:rPr>
          <w:rFonts w:cs="Times New Roman"/>
          <w:sz w:val="16"/>
          <w:szCs w:val="16"/>
        </w:rPr>
        <w:t>согласно табл.1</w:t>
      </w:r>
      <w:r w:rsidR="00461BB8">
        <w:rPr>
          <w:rFonts w:cs="Times New Roman"/>
          <w:sz w:val="16"/>
          <w:szCs w:val="16"/>
        </w:rPr>
        <w:t>2</w:t>
      </w:r>
      <w:r w:rsidR="00D51773"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(в это время отсасывающую систему не используют). Процедуру осуществляют 1-2 раза в день, в том числе по окончании рабочей смены.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4.6.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Механизированным способом обработку ИМН проводят в любых установках типа УЗО,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D51773">
        <w:rPr>
          <w:rFonts w:cs="Times New Roman"/>
          <w:spacing w:val="-2"/>
          <w:sz w:val="16"/>
          <w:szCs w:val="16"/>
        </w:rPr>
        <w:t>зарегестрированных</w:t>
      </w:r>
      <w:proofErr w:type="spellEnd"/>
      <w:r w:rsidRPr="00D51773">
        <w:rPr>
          <w:rFonts w:cs="Times New Roman"/>
          <w:spacing w:val="-2"/>
          <w:sz w:val="16"/>
          <w:szCs w:val="16"/>
        </w:rPr>
        <w:t xml:space="preserve"> на территории РФ в установленном порядке («</w:t>
      </w:r>
      <w:proofErr w:type="spellStart"/>
      <w:r w:rsidRPr="00D51773">
        <w:rPr>
          <w:rFonts w:cs="Times New Roman"/>
          <w:spacing w:val="-2"/>
          <w:sz w:val="16"/>
          <w:szCs w:val="16"/>
        </w:rPr>
        <w:t>Медэл</w:t>
      </w:r>
      <w:proofErr w:type="spellEnd"/>
      <w:r w:rsidRPr="00D51773">
        <w:rPr>
          <w:rFonts w:cs="Times New Roman"/>
          <w:spacing w:val="-2"/>
          <w:sz w:val="16"/>
          <w:szCs w:val="16"/>
        </w:rPr>
        <w:t>», «</w:t>
      </w:r>
      <w:proofErr w:type="spellStart"/>
      <w:r w:rsidRPr="00D51773">
        <w:rPr>
          <w:rFonts w:cs="Times New Roman"/>
          <w:spacing w:val="-2"/>
          <w:sz w:val="16"/>
          <w:szCs w:val="16"/>
        </w:rPr>
        <w:t>Ультраэст</w:t>
      </w:r>
      <w:proofErr w:type="spellEnd"/>
      <w:r w:rsidRPr="00D51773">
        <w:rPr>
          <w:rFonts w:cs="Times New Roman"/>
          <w:spacing w:val="-2"/>
          <w:sz w:val="16"/>
          <w:szCs w:val="16"/>
        </w:rPr>
        <w:t>»,</w:t>
      </w:r>
      <w:r w:rsidR="00D51773">
        <w:rPr>
          <w:rFonts w:cs="Times New Roman"/>
          <w:spacing w:val="-2"/>
          <w:sz w:val="16"/>
          <w:szCs w:val="16"/>
        </w:rPr>
        <w:t xml:space="preserve"> </w:t>
      </w:r>
      <w:r w:rsidRPr="00D51773">
        <w:rPr>
          <w:rFonts w:cs="Times New Roman"/>
          <w:spacing w:val="-2"/>
          <w:sz w:val="16"/>
          <w:szCs w:val="16"/>
        </w:rPr>
        <w:t>«</w:t>
      </w:r>
      <w:r w:rsidRPr="00711D16">
        <w:rPr>
          <w:rFonts w:cs="Times New Roman"/>
          <w:sz w:val="16"/>
          <w:szCs w:val="16"/>
        </w:rPr>
        <w:t>Кристалл-5», «Серьга», «</w:t>
      </w:r>
      <w:proofErr w:type="spellStart"/>
      <w:r w:rsidRPr="00711D16">
        <w:rPr>
          <w:rFonts w:cs="Times New Roman"/>
          <w:sz w:val="16"/>
          <w:szCs w:val="16"/>
          <w:lang w:val="en-US"/>
        </w:rPr>
        <w:t>Elmasonic</w:t>
      </w:r>
      <w:proofErr w:type="spellEnd"/>
      <w:r w:rsidRPr="00711D16">
        <w:rPr>
          <w:rFonts w:cs="Times New Roman"/>
          <w:sz w:val="16"/>
          <w:szCs w:val="16"/>
        </w:rPr>
        <w:t>» и др.).</w:t>
      </w:r>
    </w:p>
    <w:p w:rsidR="00246DDD" w:rsidRPr="00711D16" w:rsidRDefault="00246DDD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4.7.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Режимы дезинфекции ИМН указаны в таблице 1</w:t>
      </w:r>
      <w:r w:rsidR="00461BB8">
        <w:rPr>
          <w:rFonts w:cs="Times New Roman"/>
          <w:sz w:val="16"/>
          <w:szCs w:val="16"/>
        </w:rPr>
        <w:t>0</w:t>
      </w:r>
      <w:r w:rsidRPr="00711D16">
        <w:rPr>
          <w:rFonts w:cs="Times New Roman"/>
          <w:sz w:val="16"/>
          <w:szCs w:val="16"/>
        </w:rPr>
        <w:t>. Режимы дезинфекции, совмещенной с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очисткой, ИМН ручным и механизированным способом указаны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таблицах 1</w:t>
      </w:r>
      <w:r w:rsidR="00461BB8">
        <w:rPr>
          <w:rFonts w:cs="Times New Roman"/>
          <w:sz w:val="16"/>
          <w:szCs w:val="16"/>
        </w:rPr>
        <w:t>1</w:t>
      </w:r>
      <w:r w:rsidRPr="00711D16">
        <w:rPr>
          <w:rFonts w:cs="Times New Roman"/>
          <w:sz w:val="16"/>
          <w:szCs w:val="16"/>
        </w:rPr>
        <w:t>-1</w:t>
      </w:r>
      <w:r w:rsidR="00461BB8">
        <w:rPr>
          <w:rFonts w:cs="Times New Roman"/>
          <w:sz w:val="16"/>
          <w:szCs w:val="16"/>
        </w:rPr>
        <w:t>2</w:t>
      </w:r>
      <w:r w:rsidRPr="00711D16">
        <w:rPr>
          <w:rFonts w:cs="Times New Roman"/>
          <w:sz w:val="16"/>
          <w:szCs w:val="16"/>
        </w:rPr>
        <w:t>.</w:t>
      </w:r>
      <w:r>
        <w:rPr>
          <w:rFonts w:cs="Times New Roman"/>
          <w:sz w:val="16"/>
          <w:szCs w:val="16"/>
        </w:rPr>
        <w:t xml:space="preserve"> 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4.8.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Жесткие и гибкие эндоскопы и инструменты к ним после применения у инфекционного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больного подвергают процессу дезинфекции, в том числе совмещенной с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(окончательной) очисткой, средством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».</w:t>
      </w:r>
      <w:r w:rsidR="00D4510F">
        <w:rPr>
          <w:rFonts w:cs="Times New Roman"/>
          <w:sz w:val="16"/>
          <w:szCs w:val="16"/>
        </w:rPr>
        <w:t xml:space="preserve"> Обработку проводят с учетом </w:t>
      </w:r>
      <w:proofErr w:type="gramStart"/>
      <w:r w:rsidR="00D4510F">
        <w:rPr>
          <w:rFonts w:cs="Times New Roman"/>
          <w:sz w:val="16"/>
          <w:szCs w:val="16"/>
        </w:rPr>
        <w:t>требовании</w:t>
      </w:r>
      <w:proofErr w:type="gramEnd"/>
      <w:r w:rsidR="00D4510F">
        <w:rPr>
          <w:rFonts w:cs="Times New Roman"/>
          <w:sz w:val="16"/>
          <w:szCs w:val="16"/>
        </w:rPr>
        <w:t xml:space="preserve"> санитарно-эпидемиологических правил, в соответствии с действующими </w:t>
      </w:r>
      <w:r w:rsidR="002A1FB6">
        <w:rPr>
          <w:rFonts w:cs="Times New Roman"/>
          <w:sz w:val="16"/>
          <w:szCs w:val="16"/>
        </w:rPr>
        <w:lastRenderedPageBreak/>
        <w:t>нормативно-правовыми актами</w:t>
      </w:r>
      <w:r w:rsidR="00D4510F">
        <w:rPr>
          <w:rFonts w:cs="Times New Roman"/>
          <w:sz w:val="16"/>
          <w:szCs w:val="16"/>
        </w:rPr>
        <w:t>,</w:t>
      </w:r>
      <w:r w:rsidRPr="00711D16">
        <w:rPr>
          <w:rFonts w:cs="Times New Roman"/>
          <w:sz w:val="16"/>
          <w:szCs w:val="16"/>
        </w:rPr>
        <w:t xml:space="preserve"> а также рекомендации производителей эндоскопического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оборудования.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Внимание! Разрешается использование растворов средства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 xml:space="preserve">» для обработки только тех эндоскопов, производитель которых допускает применение для этих целей средств на основе ЧАС, </w:t>
      </w:r>
      <w:proofErr w:type="spellStart"/>
      <w:r w:rsidRPr="00711D16">
        <w:rPr>
          <w:rFonts w:cs="Times New Roman"/>
          <w:sz w:val="16"/>
          <w:szCs w:val="16"/>
        </w:rPr>
        <w:t>триаминов</w:t>
      </w:r>
      <w:proofErr w:type="spellEnd"/>
      <w:r w:rsidRPr="00711D16">
        <w:rPr>
          <w:rFonts w:cs="Times New Roman"/>
          <w:sz w:val="16"/>
          <w:szCs w:val="16"/>
        </w:rPr>
        <w:t xml:space="preserve"> и производных </w:t>
      </w:r>
      <w:proofErr w:type="spellStart"/>
      <w:r w:rsidRPr="00711D16">
        <w:rPr>
          <w:rFonts w:cs="Times New Roman"/>
          <w:sz w:val="16"/>
          <w:szCs w:val="16"/>
        </w:rPr>
        <w:t>гуанидинов</w:t>
      </w:r>
      <w:proofErr w:type="spellEnd"/>
      <w:r w:rsidRPr="00711D16">
        <w:rPr>
          <w:rFonts w:cs="Times New Roman"/>
          <w:sz w:val="16"/>
          <w:szCs w:val="16"/>
        </w:rPr>
        <w:t>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При использовании средства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 особое внимание уделяют процессу предварительной очистки. К обработке оборудования приступают сразу после эндоскопических манипуляций (рекомендуется не допускать подсушивания биологических загрязнений</w:t>
      </w:r>
      <w:r w:rsidRPr="00711D16">
        <w:rPr>
          <w:rFonts w:cs="Times New Roman"/>
          <w:b/>
          <w:sz w:val="16"/>
          <w:szCs w:val="16"/>
        </w:rPr>
        <w:t>)</w:t>
      </w:r>
      <w:r w:rsidRPr="00711D16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После использования эндоскопа и инструментов к нему проводят их предварительную очистку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Растворами средства.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4.8.1.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Видимые загрязнения с наружной поверхности эндоскопа, в том числе с объектива,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удаляют тканевой (марлевой) салфеткой, смоченной в растворе с</w:t>
      </w:r>
      <w:r>
        <w:rPr>
          <w:rFonts w:cs="Times New Roman"/>
          <w:sz w:val="16"/>
          <w:szCs w:val="16"/>
        </w:rPr>
        <w:t>редства, в направлении от блока</w:t>
      </w:r>
      <w:r w:rsidRPr="00711D16">
        <w:rPr>
          <w:rFonts w:cs="Times New Roman"/>
          <w:sz w:val="16"/>
          <w:szCs w:val="16"/>
        </w:rPr>
        <w:t xml:space="preserve"> управления к дистальному концу.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4.8.2.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Каналы эндоскопа промывают средством согласно инструкции по обработке,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предоставляемой производителем эндоскопа. Эндоскоп отключают от источника све</w:t>
      </w:r>
      <w:r w:rsidR="00296700">
        <w:rPr>
          <w:rFonts w:cs="Times New Roman"/>
          <w:sz w:val="16"/>
          <w:szCs w:val="16"/>
        </w:rPr>
        <w:t>т</w:t>
      </w:r>
      <w:r w:rsidRPr="00711D16">
        <w:rPr>
          <w:rFonts w:cs="Times New Roman"/>
          <w:sz w:val="16"/>
          <w:szCs w:val="16"/>
        </w:rPr>
        <w:t>а и отсоса,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 переносят в помещение для обработки, соблюдая противоэпидемические меры.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4.8.3.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Инструменты к эндоскопу погружают в емкость со средством, обеспечивая полный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контакт средства с ними, очищают их под поверхностью средства при помощи тканевых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(марлевых) салфеток, не допуская его разбрызгивания, затем промывают инструменты водой.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4.8.4.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Отмыв эндоскопов и инструментов к ним проводят: вначале проточной питьевой водой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течение 5 мин, далее дистиллированной водой в течение 1 минуты.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52156C" w:rsidRDefault="00D06EEA" w:rsidP="0052156C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4.9.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Перед дальнейшей обработкой эндоскоп подлежит визуальному осмотру и тесту на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нарушение герметичности согласно инструкции производителя. Эндоскоп с повреждением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наружной поверхности, открывающим внутренние структуры, или с нарушением герметичности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не подлежит дальнейшему использованию.</w:t>
      </w:r>
    </w:p>
    <w:p w:rsidR="0052156C" w:rsidRDefault="0052156C" w:rsidP="0052156C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52156C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4.10.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предварительной очистки эндоскопы, прошедшие тест на герметичность, 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инструменты к ним подвергают дезинфекции, в том числе совмещенной с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(или окончательной) очисткой, с применением растворов средства, если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изделия применялись у инфекционного больного.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Если эндоскоп и инструменты к нему применялись не у инфекционного больного, то после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процесса предварительной очистки они далее подвергаются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(или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окончательной) очистке  и затем-дезинфекции высокого уровня (эндоскопы,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используемые при нестерильных эндоскопических манипуляциях, </w:t>
      </w:r>
      <w:r w:rsidR="00160F15">
        <w:rPr>
          <w:rFonts w:cs="Times New Roman"/>
          <w:sz w:val="16"/>
          <w:szCs w:val="16"/>
        </w:rPr>
        <w:t>табл.19</w:t>
      </w:r>
      <w:r w:rsidRPr="00711D16">
        <w:rPr>
          <w:rFonts w:cs="Times New Roman"/>
          <w:sz w:val="16"/>
          <w:szCs w:val="16"/>
        </w:rPr>
        <w:t>) или стерилизации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(эндоскопы, используемые при стерильных эндоскопических манипуляциях, и инструменты к эндоскопам, </w:t>
      </w:r>
      <w:r w:rsidR="00160F15">
        <w:rPr>
          <w:rFonts w:cs="Times New Roman"/>
          <w:sz w:val="16"/>
          <w:szCs w:val="16"/>
        </w:rPr>
        <w:t>табл.20</w:t>
      </w:r>
      <w:r w:rsidRPr="00711D16">
        <w:rPr>
          <w:rFonts w:cs="Times New Roman"/>
          <w:sz w:val="16"/>
          <w:szCs w:val="16"/>
        </w:rPr>
        <w:t>).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4.11.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Механизированную обработку эндоскопов (отечественного и импортного производства)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допускается проводить в установках любого типа, </w:t>
      </w:r>
      <w:proofErr w:type="spellStart"/>
      <w:r w:rsidRPr="00711D16">
        <w:rPr>
          <w:rFonts w:cs="Times New Roman"/>
          <w:sz w:val="16"/>
          <w:szCs w:val="16"/>
        </w:rPr>
        <w:t>зарегестрированных</w:t>
      </w:r>
      <w:proofErr w:type="spellEnd"/>
      <w:r w:rsidRPr="00711D16">
        <w:rPr>
          <w:rFonts w:cs="Times New Roman"/>
          <w:sz w:val="16"/>
          <w:szCs w:val="16"/>
        </w:rPr>
        <w:t xml:space="preserve"> на территории РФ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установленном порядке («КРОНТ-УДЭ» и др.), в соответствии с инструкцией по использованию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установок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4.12.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Режимы дезинфекции, совмещенной с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очисткой, жестких и гибких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эндоскопов ручным и механизированным способом указаны в таблицах 1</w:t>
      </w:r>
      <w:r w:rsidR="00160F15">
        <w:rPr>
          <w:rFonts w:cs="Times New Roman"/>
          <w:sz w:val="16"/>
          <w:szCs w:val="16"/>
        </w:rPr>
        <w:t>5</w:t>
      </w:r>
      <w:r w:rsidRPr="00711D16">
        <w:rPr>
          <w:rFonts w:cs="Times New Roman"/>
          <w:sz w:val="16"/>
          <w:szCs w:val="16"/>
        </w:rPr>
        <w:t>-1</w:t>
      </w:r>
      <w:r w:rsidR="00160F15">
        <w:rPr>
          <w:rFonts w:cs="Times New Roman"/>
          <w:sz w:val="16"/>
          <w:szCs w:val="16"/>
        </w:rPr>
        <w:t>6</w:t>
      </w:r>
      <w:r w:rsidRPr="00711D16">
        <w:rPr>
          <w:rFonts w:cs="Times New Roman"/>
          <w:sz w:val="16"/>
          <w:szCs w:val="16"/>
        </w:rPr>
        <w:t>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4.13.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Качество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очистки изделий оценивают путем постановки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711D16">
        <w:rPr>
          <w:rFonts w:cs="Times New Roman"/>
          <w:sz w:val="16"/>
          <w:szCs w:val="16"/>
        </w:rPr>
        <w:t>амидопириновой</w:t>
      </w:r>
      <w:proofErr w:type="spellEnd"/>
      <w:r w:rsidRPr="00711D16">
        <w:rPr>
          <w:rFonts w:cs="Times New Roman"/>
          <w:sz w:val="16"/>
          <w:szCs w:val="16"/>
        </w:rPr>
        <w:t xml:space="preserve"> или </w:t>
      </w:r>
      <w:proofErr w:type="spellStart"/>
      <w:r w:rsidRPr="00711D16">
        <w:rPr>
          <w:rFonts w:cs="Times New Roman"/>
          <w:sz w:val="16"/>
          <w:szCs w:val="16"/>
        </w:rPr>
        <w:t>азопирамовой</w:t>
      </w:r>
      <w:proofErr w:type="spellEnd"/>
      <w:r w:rsidRPr="00711D16">
        <w:rPr>
          <w:rFonts w:cs="Times New Roman"/>
          <w:sz w:val="16"/>
          <w:szCs w:val="16"/>
        </w:rPr>
        <w:t xml:space="preserve"> пробы на наличие остаточных количе</w:t>
      </w:r>
      <w:proofErr w:type="gramStart"/>
      <w:r w:rsidRPr="00711D16">
        <w:rPr>
          <w:rFonts w:cs="Times New Roman"/>
          <w:sz w:val="16"/>
          <w:szCs w:val="16"/>
        </w:rPr>
        <w:t>ств кр</w:t>
      </w:r>
      <w:proofErr w:type="gramEnd"/>
      <w:r w:rsidRPr="00711D16">
        <w:rPr>
          <w:rFonts w:cs="Times New Roman"/>
          <w:sz w:val="16"/>
          <w:szCs w:val="16"/>
        </w:rPr>
        <w:t>ови.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 xml:space="preserve">Постановку </w:t>
      </w:r>
      <w:proofErr w:type="spellStart"/>
      <w:r w:rsidRPr="00711D16">
        <w:rPr>
          <w:rFonts w:cs="Times New Roman"/>
          <w:sz w:val="16"/>
          <w:szCs w:val="16"/>
        </w:rPr>
        <w:t>амидопириновой</w:t>
      </w:r>
      <w:proofErr w:type="spellEnd"/>
      <w:r w:rsidRPr="00711D16">
        <w:rPr>
          <w:rFonts w:cs="Times New Roman"/>
          <w:sz w:val="16"/>
          <w:szCs w:val="16"/>
        </w:rPr>
        <w:t xml:space="preserve"> пробы осуществляют согласно методикам, изложенным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«Методических указаниях по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очистке изделий медицинского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назначения» (№ 28-6/13 от 08.06.82 г.), </w:t>
      </w:r>
      <w:proofErr w:type="spellStart"/>
      <w:r w:rsidRPr="00711D16">
        <w:rPr>
          <w:rFonts w:cs="Times New Roman"/>
          <w:sz w:val="16"/>
          <w:szCs w:val="16"/>
        </w:rPr>
        <w:t>азопирамовой</w:t>
      </w:r>
      <w:proofErr w:type="spellEnd"/>
      <w:r w:rsidRPr="00711D16">
        <w:rPr>
          <w:rFonts w:cs="Times New Roman"/>
          <w:sz w:val="16"/>
          <w:szCs w:val="16"/>
        </w:rPr>
        <w:t xml:space="preserve"> пробы согласно изложенному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lastRenderedPageBreak/>
        <w:t xml:space="preserve">методических указаниях «Контроль качества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очистки изделий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медицинского назначения с помощью реактива </w:t>
      </w:r>
      <w:proofErr w:type="spellStart"/>
      <w:r w:rsidRPr="00711D16">
        <w:rPr>
          <w:rFonts w:cs="Times New Roman"/>
          <w:sz w:val="16"/>
          <w:szCs w:val="16"/>
        </w:rPr>
        <w:t>азопирам</w:t>
      </w:r>
      <w:proofErr w:type="spellEnd"/>
      <w:r w:rsidRPr="00711D16">
        <w:rPr>
          <w:rFonts w:cs="Times New Roman"/>
          <w:sz w:val="16"/>
          <w:szCs w:val="16"/>
        </w:rPr>
        <w:t>» (№ 28-6/13 от 25.05.88 г.). Контролю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подлежит 1% одновременно обработанных изделий одного наименования (но не менее трех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изделий). При выявлении остатков крови (положительная проба) вся группа изделий, от которой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отбирали изделия для контроля, подлежит повторной обработке до получения отрицательного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результата.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jc w:val="center"/>
        <w:rPr>
          <w:rFonts w:cs="Times New Roman"/>
          <w:b/>
          <w:sz w:val="16"/>
          <w:szCs w:val="16"/>
        </w:rPr>
      </w:pPr>
      <w:r w:rsidRPr="00711D16">
        <w:rPr>
          <w:rFonts w:cs="Times New Roman"/>
          <w:b/>
          <w:sz w:val="16"/>
          <w:szCs w:val="16"/>
        </w:rPr>
        <w:t xml:space="preserve"> 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t>5.</w:t>
      </w:r>
      <w:r>
        <w:rPr>
          <w:rFonts w:cs="Times New Roman"/>
          <w:b/>
          <w:caps/>
          <w:sz w:val="16"/>
          <w:szCs w:val="16"/>
        </w:rPr>
        <w:t> </w:t>
      </w:r>
      <w:r w:rsidRPr="00711D16">
        <w:rPr>
          <w:rFonts w:cs="Times New Roman"/>
          <w:b/>
          <w:caps/>
          <w:sz w:val="16"/>
          <w:szCs w:val="16"/>
        </w:rPr>
        <w:t>Применение рабочих растворов средства «</w:t>
      </w:r>
      <w:r w:rsidR="00114DE8">
        <w:rPr>
          <w:rFonts w:cs="Times New Roman"/>
          <w:b/>
          <w:caps/>
          <w:sz w:val="16"/>
          <w:szCs w:val="16"/>
        </w:rPr>
        <w:t>ДЕЗОМАКС ПРАЙД</w:t>
      </w:r>
      <w:r w:rsidRPr="00711D16">
        <w:rPr>
          <w:rFonts w:cs="Times New Roman"/>
          <w:b/>
          <w:caps/>
          <w:sz w:val="16"/>
          <w:szCs w:val="16"/>
        </w:rPr>
        <w:t xml:space="preserve">» для  предстерилизационной очистки, не совмещенной с дезинфекцией, изделий медицинского назначения и инструментов к Эндоскопам, ПРЕДВАРИТЕЛЬНОЙ, предстерилизационной и окончательной очистки (перед ДВУ) эндоскопов 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jc w:val="center"/>
        <w:rPr>
          <w:rFonts w:cs="Times New Roman"/>
          <w:b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5.1.</w:t>
      </w:r>
      <w:r>
        <w:rPr>
          <w:rFonts w:cs="Times New Roman"/>
          <w:sz w:val="16"/>
          <w:szCs w:val="16"/>
        </w:rPr>
        <w:t> </w:t>
      </w:r>
      <w:proofErr w:type="spellStart"/>
      <w:proofErr w:type="gramStart"/>
      <w:r w:rsidRPr="00711D16">
        <w:rPr>
          <w:rFonts w:cs="Times New Roman"/>
          <w:sz w:val="16"/>
          <w:szCs w:val="16"/>
        </w:rPr>
        <w:t>Предстерилизационную</w:t>
      </w:r>
      <w:proofErr w:type="spellEnd"/>
      <w:r w:rsidRPr="00711D16">
        <w:rPr>
          <w:rFonts w:cs="Times New Roman"/>
          <w:sz w:val="16"/>
          <w:szCs w:val="16"/>
        </w:rPr>
        <w:t xml:space="preserve"> очистку, не совмещенную с дезинфекцией, указанных изделий проводят после их дезинфекции (любым зарегистрированным на территории РФ и разрешенным к применению в ЛПУ для этой цели средством, в </w:t>
      </w:r>
      <w:proofErr w:type="spellStart"/>
      <w:r w:rsidRPr="00711D16">
        <w:rPr>
          <w:rFonts w:cs="Times New Roman"/>
          <w:sz w:val="16"/>
          <w:szCs w:val="16"/>
        </w:rPr>
        <w:t>т.ч</w:t>
      </w:r>
      <w:proofErr w:type="spellEnd"/>
      <w:r w:rsidRPr="00711D16">
        <w:rPr>
          <w:rFonts w:cs="Times New Roman"/>
          <w:sz w:val="16"/>
          <w:szCs w:val="16"/>
        </w:rPr>
        <w:t>. средством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») и ополаскивания от остатков этого средства питьевой водой в соответствии с Инструкцией (методическими указаниями) по применению данного средства.</w:t>
      </w:r>
      <w:proofErr w:type="gramEnd"/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Режимы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очистки, не совмещенной с дезинфекцией, проводимые ручным способом, приведены в таблице 1</w:t>
      </w:r>
      <w:r w:rsidR="00160F15">
        <w:rPr>
          <w:rFonts w:cs="Times New Roman"/>
          <w:sz w:val="16"/>
          <w:szCs w:val="16"/>
        </w:rPr>
        <w:t>4</w:t>
      </w:r>
      <w:r w:rsidRPr="00711D16">
        <w:rPr>
          <w:rFonts w:cs="Times New Roman"/>
          <w:sz w:val="16"/>
          <w:szCs w:val="16"/>
        </w:rPr>
        <w:t>; механизированным способом с использованием ультразвука (например, установки «</w:t>
      </w:r>
      <w:proofErr w:type="spellStart"/>
      <w:r w:rsidRPr="00711D16">
        <w:rPr>
          <w:rFonts w:cs="Times New Roman"/>
          <w:sz w:val="16"/>
          <w:szCs w:val="16"/>
        </w:rPr>
        <w:t>Медэл</w:t>
      </w:r>
      <w:proofErr w:type="spellEnd"/>
      <w:r w:rsidRPr="00711D16">
        <w:rPr>
          <w:rFonts w:cs="Times New Roman"/>
          <w:sz w:val="16"/>
          <w:szCs w:val="16"/>
        </w:rPr>
        <w:t>», «</w:t>
      </w:r>
      <w:proofErr w:type="spellStart"/>
      <w:r w:rsidRPr="00711D16">
        <w:rPr>
          <w:rFonts w:cs="Times New Roman"/>
          <w:sz w:val="16"/>
          <w:szCs w:val="16"/>
        </w:rPr>
        <w:t>Ультраэст</w:t>
      </w:r>
      <w:proofErr w:type="spellEnd"/>
      <w:r w:rsidRPr="00711D16">
        <w:rPr>
          <w:rFonts w:cs="Times New Roman"/>
          <w:sz w:val="16"/>
          <w:szCs w:val="16"/>
        </w:rPr>
        <w:t>», «Кристалл-5», «Серьга» и др.) – в таблице 1</w:t>
      </w:r>
      <w:r w:rsidR="00160F15">
        <w:rPr>
          <w:rFonts w:cs="Times New Roman"/>
          <w:sz w:val="16"/>
          <w:szCs w:val="16"/>
        </w:rPr>
        <w:t>3</w:t>
      </w:r>
      <w:r w:rsidRPr="00711D16">
        <w:rPr>
          <w:rFonts w:cs="Times New Roman"/>
          <w:sz w:val="16"/>
          <w:szCs w:val="16"/>
        </w:rPr>
        <w:t>.</w:t>
      </w:r>
    </w:p>
    <w:p w:rsidR="00D06EEA" w:rsidRPr="00485894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246DDD" w:rsidRDefault="00D06EEA" w:rsidP="00246DDD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5.2.</w:t>
      </w:r>
      <w:r>
        <w:rPr>
          <w:rFonts w:cs="Times New Roman"/>
          <w:sz w:val="16"/>
          <w:szCs w:val="16"/>
        </w:rPr>
        <w:t> 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Предстерилизационную</w:t>
      </w:r>
      <w:proofErr w:type="spellEnd"/>
      <w:r w:rsidRPr="00711D16">
        <w:rPr>
          <w:rFonts w:cs="Times New Roman"/>
          <w:sz w:val="16"/>
          <w:szCs w:val="16"/>
        </w:rPr>
        <w:t xml:space="preserve"> или окончательную очистку эндоскопов (перед ДВУ или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стерилизацией) и инструментов к н</w:t>
      </w:r>
      <w:r w:rsidR="00296700">
        <w:rPr>
          <w:rFonts w:cs="Times New Roman"/>
          <w:sz w:val="16"/>
          <w:szCs w:val="16"/>
        </w:rPr>
        <w:t>им проводят с учетом требований санитарно-эпидемиологических</w:t>
      </w:r>
      <w:r w:rsidR="00FD27C4">
        <w:rPr>
          <w:rFonts w:cs="Times New Roman"/>
          <w:sz w:val="16"/>
          <w:szCs w:val="16"/>
        </w:rPr>
        <w:t xml:space="preserve"> </w:t>
      </w:r>
      <w:r w:rsidR="00296700">
        <w:rPr>
          <w:rFonts w:cs="Times New Roman"/>
          <w:sz w:val="16"/>
          <w:szCs w:val="16"/>
        </w:rPr>
        <w:t>правил</w:t>
      </w:r>
      <w:r w:rsidR="002A1FB6">
        <w:rPr>
          <w:rFonts w:cs="Times New Roman"/>
          <w:sz w:val="16"/>
          <w:szCs w:val="16"/>
        </w:rPr>
        <w:t>,</w:t>
      </w:r>
      <w:r w:rsidR="00296700">
        <w:rPr>
          <w:rFonts w:cs="Times New Roman"/>
          <w:sz w:val="16"/>
          <w:szCs w:val="16"/>
        </w:rPr>
        <w:t xml:space="preserve"> в соответс</w:t>
      </w:r>
      <w:r w:rsidR="00FD27C4">
        <w:rPr>
          <w:rFonts w:cs="Times New Roman"/>
          <w:sz w:val="16"/>
          <w:szCs w:val="16"/>
        </w:rPr>
        <w:t>т</w:t>
      </w:r>
      <w:r w:rsidR="00296700">
        <w:rPr>
          <w:rFonts w:cs="Times New Roman"/>
          <w:sz w:val="16"/>
          <w:szCs w:val="16"/>
        </w:rPr>
        <w:t xml:space="preserve">вии с действующими </w:t>
      </w:r>
      <w:r w:rsidR="002A1FB6">
        <w:rPr>
          <w:rFonts w:cs="Times New Roman"/>
          <w:sz w:val="16"/>
          <w:szCs w:val="16"/>
        </w:rPr>
        <w:t>нормативно-правовыми актами</w:t>
      </w:r>
      <w:r w:rsidR="00296700">
        <w:rPr>
          <w:rFonts w:cs="Times New Roman"/>
          <w:sz w:val="16"/>
          <w:szCs w:val="16"/>
        </w:rPr>
        <w:t>,</w:t>
      </w:r>
      <w:r w:rsidRPr="00711D16">
        <w:rPr>
          <w:rFonts w:cs="Times New Roman"/>
          <w:sz w:val="16"/>
          <w:szCs w:val="16"/>
        </w:rPr>
        <w:t xml:space="preserve"> а также рекомендации производителей эндоскопического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оборудования</w:t>
      </w:r>
    </w:p>
    <w:p w:rsidR="00246DDD" w:rsidRDefault="00246DDD" w:rsidP="00246DDD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246DDD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предварительной очистки эндоскопы, прошедшие тест на герметичность, 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инструменты к ним подвергают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(или окончательной) очистке с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применением растворов средства.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5.3.1.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Эндоскоп и инструменты к нему полностью погружают в емкость со средством, обеспечивая его полный контакт с поверхностями изделий. Для удаления воздуха из каналов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используют шприц или специальное устройство, </w:t>
      </w:r>
      <w:proofErr w:type="spellStart"/>
      <w:r w:rsidRPr="00711D16">
        <w:rPr>
          <w:rFonts w:cs="Times New Roman"/>
          <w:sz w:val="16"/>
          <w:szCs w:val="16"/>
        </w:rPr>
        <w:t>прилагающееся</w:t>
      </w:r>
      <w:proofErr w:type="spellEnd"/>
      <w:r w:rsidRPr="00711D16">
        <w:rPr>
          <w:rFonts w:cs="Times New Roman"/>
          <w:sz w:val="16"/>
          <w:szCs w:val="16"/>
        </w:rPr>
        <w:t xml:space="preserve"> к эндоскопу.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5.3.2.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Внешние поверхности эндоскопа и инструменты к нему очищают под поверхностью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средства при помощи тканевых (марлевых) салфеток, не допуская его разбрызгивания. При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очистке принадлежностей и инструментов к эндоскопу используют, кроме того, щетки.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5.3.3.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Для механической очистки каналов эндоскопов используют специальные щетки,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соответствующие диаметрам каналов и их длине. Механическую очистку каналов осуществляют согласно инструкции производителя эндоскопов. Для промывания каналов эндоскопа 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инструментов к ним средством используют шприцы или иные приспособления. Щетки после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каждого использования подлежат обработке как инструменты к эндоскопам.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5.3.4.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механической очистки эндоскоп и инструменты к нему переносят в емкость с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питьевой водой и отмывают от остатков средства.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5.3.5.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Отмыв эндоскопов и инструментов к ним проводят: вначале проточной питьевой водой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течение 5 мин, далее дистиллированной водой в течение 1 минуты.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5.3.6.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Отмытые эндоскопы и инструменты к ним переносят на чистую простыню для удаления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влаги с наружных поверхностей. Влагу из каналов удаляют аспирацией воздуха при помощи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шприца или специального устройства.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Режимы предварительной,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или окончательной очистки жестких и гибких эндоскопов ручным и механизированным способом указаны в таблицах 1</w:t>
      </w:r>
      <w:r w:rsidR="00160F15">
        <w:rPr>
          <w:rFonts w:cs="Times New Roman"/>
          <w:sz w:val="16"/>
          <w:szCs w:val="16"/>
        </w:rPr>
        <w:t>7</w:t>
      </w:r>
      <w:r w:rsidRPr="00711D16">
        <w:rPr>
          <w:rFonts w:cs="Times New Roman"/>
          <w:sz w:val="16"/>
          <w:szCs w:val="16"/>
        </w:rPr>
        <w:t>-1</w:t>
      </w:r>
      <w:r w:rsidR="00160F15">
        <w:rPr>
          <w:rFonts w:cs="Times New Roman"/>
          <w:sz w:val="16"/>
          <w:szCs w:val="16"/>
        </w:rPr>
        <w:t>8</w:t>
      </w:r>
      <w:r w:rsidRPr="00711D16">
        <w:rPr>
          <w:rFonts w:cs="Times New Roman"/>
          <w:sz w:val="16"/>
          <w:szCs w:val="16"/>
        </w:rPr>
        <w:t>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5.5.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Качество </w:t>
      </w:r>
      <w:proofErr w:type="spellStart"/>
      <w:r w:rsidRPr="00711D16">
        <w:rPr>
          <w:rFonts w:cs="Times New Roman"/>
          <w:sz w:val="16"/>
          <w:szCs w:val="16"/>
        </w:rPr>
        <w:t>предстерилизационной</w:t>
      </w:r>
      <w:proofErr w:type="spellEnd"/>
      <w:r w:rsidRPr="00711D16">
        <w:rPr>
          <w:rFonts w:cs="Times New Roman"/>
          <w:sz w:val="16"/>
          <w:szCs w:val="16"/>
        </w:rPr>
        <w:t xml:space="preserve"> очистки изделий оценивают путем постановки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711D16">
        <w:rPr>
          <w:rFonts w:cs="Times New Roman"/>
          <w:sz w:val="16"/>
          <w:szCs w:val="16"/>
        </w:rPr>
        <w:lastRenderedPageBreak/>
        <w:t>амидопириновой</w:t>
      </w:r>
      <w:proofErr w:type="spellEnd"/>
      <w:r w:rsidRPr="00711D16">
        <w:rPr>
          <w:rFonts w:cs="Times New Roman"/>
          <w:sz w:val="16"/>
          <w:szCs w:val="16"/>
        </w:rPr>
        <w:t xml:space="preserve"> или </w:t>
      </w:r>
      <w:proofErr w:type="spellStart"/>
      <w:r w:rsidRPr="00711D16">
        <w:rPr>
          <w:rFonts w:cs="Times New Roman"/>
          <w:sz w:val="16"/>
          <w:szCs w:val="16"/>
        </w:rPr>
        <w:t>азопирамовой</w:t>
      </w:r>
      <w:proofErr w:type="spellEnd"/>
      <w:r w:rsidRPr="00711D16">
        <w:rPr>
          <w:rFonts w:cs="Times New Roman"/>
          <w:sz w:val="16"/>
          <w:szCs w:val="16"/>
        </w:rPr>
        <w:t xml:space="preserve"> пробы на наличие остаточных количе</w:t>
      </w:r>
      <w:proofErr w:type="gramStart"/>
      <w:r w:rsidRPr="00711D16">
        <w:rPr>
          <w:rFonts w:cs="Times New Roman"/>
          <w:sz w:val="16"/>
          <w:szCs w:val="16"/>
        </w:rPr>
        <w:t>ств кр</w:t>
      </w:r>
      <w:proofErr w:type="gramEnd"/>
      <w:r w:rsidRPr="00711D16">
        <w:rPr>
          <w:rFonts w:cs="Times New Roman"/>
          <w:sz w:val="16"/>
          <w:szCs w:val="16"/>
        </w:rPr>
        <w:t>ови (п.4.13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настоящей Инструкции).</w:t>
      </w: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f2"/>
        <w:widowControl w:val="0"/>
        <w:suppressAutoHyphens w:val="0"/>
        <w:ind w:firstLine="0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bCs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t>6</w:t>
      </w:r>
      <w:r w:rsidRPr="00711D16">
        <w:rPr>
          <w:rFonts w:cs="Times New Roman"/>
          <w:b/>
          <w:bCs/>
          <w:caps/>
          <w:sz w:val="16"/>
          <w:szCs w:val="16"/>
        </w:rPr>
        <w:t>.</w:t>
      </w:r>
      <w:r>
        <w:rPr>
          <w:rFonts w:cs="Times New Roman"/>
          <w:b/>
          <w:bCs/>
          <w:caps/>
          <w:sz w:val="16"/>
          <w:szCs w:val="16"/>
        </w:rPr>
        <w:t> </w:t>
      </w:r>
      <w:r w:rsidRPr="00711D16">
        <w:rPr>
          <w:rFonts w:cs="Times New Roman"/>
          <w:b/>
          <w:bCs/>
          <w:caps/>
          <w:sz w:val="16"/>
          <w:szCs w:val="16"/>
        </w:rPr>
        <w:t>Применение средства «</w:t>
      </w:r>
      <w:r w:rsidR="00114DE8">
        <w:rPr>
          <w:rFonts w:cs="Times New Roman"/>
          <w:b/>
          <w:bCs/>
          <w:caps/>
          <w:sz w:val="16"/>
          <w:szCs w:val="16"/>
        </w:rPr>
        <w:t>ДЕЗОМАКС ПРАЙД</w:t>
      </w:r>
      <w:r w:rsidRPr="00711D16">
        <w:rPr>
          <w:rFonts w:cs="Times New Roman"/>
          <w:b/>
          <w:bCs/>
          <w:caps/>
          <w:sz w:val="16"/>
          <w:szCs w:val="16"/>
        </w:rPr>
        <w:t xml:space="preserve">» </w:t>
      </w: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bCs/>
          <w:caps/>
          <w:sz w:val="16"/>
          <w:szCs w:val="16"/>
        </w:rPr>
      </w:pPr>
      <w:r w:rsidRPr="00711D16">
        <w:rPr>
          <w:rFonts w:cs="Times New Roman"/>
          <w:b/>
          <w:bCs/>
          <w:caps/>
          <w:sz w:val="16"/>
          <w:szCs w:val="16"/>
        </w:rPr>
        <w:t>для дезинфекции высокого уровня /ДВУ/ эндоскопов</w:t>
      </w: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bCs/>
          <w:sz w:val="16"/>
          <w:szCs w:val="16"/>
        </w:rPr>
      </w:pPr>
    </w:p>
    <w:p w:rsidR="00D06EEA" w:rsidRPr="00711D16" w:rsidRDefault="00D06EEA" w:rsidP="00D06EEA">
      <w:pPr>
        <w:pStyle w:val="1a"/>
        <w:widowControl w:val="0"/>
        <w:tabs>
          <w:tab w:val="left" w:pos="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6.1.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Дезинфекцию высокого уровня эндоскопов, используемых при нестерильных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эндоскопических манипуляциях</w:t>
      </w:r>
      <w:r w:rsidR="00FD27C4">
        <w:rPr>
          <w:rFonts w:cs="Times New Roman"/>
          <w:sz w:val="16"/>
          <w:szCs w:val="16"/>
        </w:rPr>
        <w:t xml:space="preserve">, проводят с учетом требовании санитарно-эпидемиологических правил, в соответствии с действующими </w:t>
      </w:r>
      <w:r w:rsidR="002A1FB6">
        <w:rPr>
          <w:rFonts w:cs="Times New Roman"/>
          <w:sz w:val="16"/>
          <w:szCs w:val="16"/>
        </w:rPr>
        <w:t>нормативно-правовыми актами</w:t>
      </w:r>
      <w:r w:rsidRPr="00711D16">
        <w:rPr>
          <w:rFonts w:cs="Times New Roman"/>
          <w:sz w:val="16"/>
          <w:szCs w:val="16"/>
        </w:rPr>
        <w:t>, а также рекомендации производителей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эндоскопического оборудования.</w:t>
      </w:r>
    </w:p>
    <w:p w:rsidR="00D06EEA" w:rsidRPr="00711D16" w:rsidRDefault="00D06EEA" w:rsidP="00D06EEA">
      <w:pPr>
        <w:pStyle w:val="1a"/>
        <w:widowControl w:val="0"/>
        <w:tabs>
          <w:tab w:val="left" w:pos="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6.2.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Для дезинфекции высокого уровня эндоскопы, подготовленные согласно </w:t>
      </w:r>
      <w:proofErr w:type="spellStart"/>
      <w:r w:rsidRPr="00711D16">
        <w:rPr>
          <w:rFonts w:cs="Times New Roman"/>
          <w:sz w:val="16"/>
          <w:szCs w:val="16"/>
        </w:rPr>
        <w:t>п.п</w:t>
      </w:r>
      <w:proofErr w:type="spellEnd"/>
      <w:r w:rsidRPr="00711D16">
        <w:rPr>
          <w:rFonts w:cs="Times New Roman"/>
          <w:sz w:val="16"/>
          <w:szCs w:val="16"/>
        </w:rPr>
        <w:t>. 5.2-5.3,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погружают в раствор средства и обеспечивают его полный контакт с поверхностями изделий.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Для этого все каналы принудительно заполняют средством. Дальнейшие процедуры проводят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условиях, исключающих вторичную контаминацию микроорганизмами.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</w:p>
    <w:p w:rsidR="00246DDD" w:rsidRDefault="00D06EEA" w:rsidP="00246DDD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6.3.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дезинфекционной выдержки средство из каналов эндоскопа удаляют путем</w:t>
      </w:r>
      <w:r>
        <w:rPr>
          <w:rFonts w:cs="Times New Roman"/>
          <w:sz w:val="16"/>
          <w:szCs w:val="16"/>
        </w:rPr>
        <w:t xml:space="preserve"> </w:t>
      </w:r>
      <w:proofErr w:type="spellStart"/>
      <w:r w:rsidRPr="00711D16">
        <w:rPr>
          <w:rFonts w:cs="Times New Roman"/>
          <w:sz w:val="16"/>
          <w:szCs w:val="16"/>
        </w:rPr>
        <w:t>прокачивания</w:t>
      </w:r>
      <w:proofErr w:type="spellEnd"/>
      <w:r w:rsidRPr="00711D16">
        <w:rPr>
          <w:rFonts w:cs="Times New Roman"/>
          <w:sz w:val="16"/>
          <w:szCs w:val="16"/>
        </w:rPr>
        <w:t xml:space="preserve"> воздуха стерильным шприцем или специальным устройством.</w:t>
      </w:r>
    </w:p>
    <w:p w:rsidR="00246DDD" w:rsidRDefault="00246DDD" w:rsidP="00246DDD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246DDD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6.4.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дезинфекции высокого уровня эндоскоп переносят в емкость с водой и отмывают его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от остатков дезинфицирующего средства, соблюдая правила асептики,- используют стерильные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инструменты (шприцы, корнцанги); работу проводят, защищая руки стерильными перчатками.</w:t>
      </w:r>
      <w:r>
        <w:rPr>
          <w:rFonts w:cs="Times New Roman"/>
          <w:sz w:val="16"/>
          <w:szCs w:val="16"/>
        </w:rPr>
        <w:t xml:space="preserve"> </w:t>
      </w:r>
      <w:proofErr w:type="gramStart"/>
      <w:r w:rsidRPr="00711D16">
        <w:rPr>
          <w:rFonts w:cs="Times New Roman"/>
          <w:sz w:val="16"/>
          <w:szCs w:val="16"/>
        </w:rPr>
        <w:t xml:space="preserve">При </w:t>
      </w:r>
      <w:proofErr w:type="spellStart"/>
      <w:r w:rsidRPr="00711D16">
        <w:rPr>
          <w:rFonts w:cs="Times New Roman"/>
          <w:sz w:val="16"/>
          <w:szCs w:val="16"/>
        </w:rPr>
        <w:t>отмыве</w:t>
      </w:r>
      <w:proofErr w:type="spellEnd"/>
      <w:r w:rsidRPr="00711D16">
        <w:rPr>
          <w:rFonts w:cs="Times New Roman"/>
          <w:sz w:val="16"/>
          <w:szCs w:val="16"/>
        </w:rPr>
        <w:t xml:space="preserve"> эндоскопов после ДВУ целесообразно использовать стерильную воду (однако,</w:t>
      </w:r>
      <w:proofErr w:type="gramEnd"/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допускается использование прокипяченной питьевой воды, отвечающей требованиям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действующих санитарных правил).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Эндоскопы для гастроинтестинальных исследований отмывают питьевой водой, отвечающей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требованиям действующих Санитарных правил, </w:t>
      </w:r>
      <w:proofErr w:type="spellStart"/>
      <w:r w:rsidRPr="00711D16">
        <w:rPr>
          <w:rFonts w:cs="Times New Roman"/>
          <w:sz w:val="16"/>
          <w:szCs w:val="16"/>
        </w:rPr>
        <w:t>бронхоскопы</w:t>
      </w:r>
      <w:proofErr w:type="spellEnd"/>
      <w:r w:rsidRPr="00711D16">
        <w:rPr>
          <w:rFonts w:cs="Times New Roman"/>
          <w:sz w:val="16"/>
          <w:szCs w:val="16"/>
        </w:rPr>
        <w:t xml:space="preserve"> отмывают стерильной или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прокипяченной водой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при отмывании необходимо следовать следующим рекомендациям: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эндоскопы должны быть полностью погружены в стерильную воду при соотношении объема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воды к объему, занимаемому изделиями, не менее чем 3:1;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изделия отмывают последовательно в двух водах: изделия из металлов и стекл</w:t>
      </w:r>
      <w:proofErr w:type="gramStart"/>
      <w:r w:rsidRPr="00711D16">
        <w:rPr>
          <w:rFonts w:cs="Times New Roman"/>
          <w:sz w:val="16"/>
          <w:szCs w:val="16"/>
        </w:rPr>
        <w:t>а-</w:t>
      </w:r>
      <w:proofErr w:type="gramEnd"/>
      <w:r w:rsidRPr="00711D16">
        <w:rPr>
          <w:rFonts w:cs="Times New Roman"/>
          <w:sz w:val="16"/>
          <w:szCs w:val="16"/>
        </w:rPr>
        <w:t xml:space="preserve"> по 5 мин,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изделия из резин и пластмасс – по 10 мин, гибкие эндоскопы – 15 минут;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через каналы изделий с помощью стерильного шприца или </w:t>
      </w:r>
      <w:proofErr w:type="spellStart"/>
      <w:r w:rsidRPr="00711D16">
        <w:rPr>
          <w:rFonts w:cs="Times New Roman"/>
          <w:sz w:val="16"/>
          <w:szCs w:val="16"/>
        </w:rPr>
        <w:t>электроотсоса</w:t>
      </w:r>
      <w:proofErr w:type="spellEnd"/>
      <w:r w:rsidRPr="00711D16">
        <w:rPr>
          <w:rFonts w:cs="Times New Roman"/>
          <w:sz w:val="16"/>
          <w:szCs w:val="16"/>
        </w:rPr>
        <w:t xml:space="preserve"> пропускают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стерильную воду (не менее 20 мл) не менее чем в течение 3-5 мин в каждой емкости;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при отмывке использованная вода не должна попадать в емкость с чистой водой.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6.5.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отмывки эндоскопа влагу с внешних поверхностей удаляют при помощи стерильных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салфеток или простыней; воду из каналов удаляют путем активной аспирации, присоединив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стерильную трубку к вакуумному отсосу. Для более полного удаления влаги из каналов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эндоскопа может использоваться стерильной этиловый спирт, отвечающей требованиям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фармакопейной статьи.</w:t>
      </w:r>
      <w:r w:rsidR="002A1FB6">
        <w:rPr>
          <w:rFonts w:cs="Times New Roman"/>
          <w:sz w:val="16"/>
          <w:szCs w:val="16"/>
        </w:rPr>
        <w:t xml:space="preserve"> </w:t>
      </w:r>
      <w:r w:rsidRPr="00D4594C">
        <w:rPr>
          <w:rFonts w:cs="Times New Roman"/>
          <w:spacing w:val="-2"/>
          <w:sz w:val="16"/>
          <w:szCs w:val="16"/>
        </w:rPr>
        <w:t>Продезинфицированные эндоскопы хранят в условиях, исключающих вторичную контаминацию</w:t>
      </w:r>
      <w:r w:rsidR="00D4594C">
        <w:rPr>
          <w:rFonts w:cs="Times New Roman"/>
          <w:spacing w:val="-2"/>
          <w:sz w:val="16"/>
          <w:szCs w:val="16"/>
        </w:rPr>
        <w:t xml:space="preserve"> микроорганизмами</w:t>
      </w:r>
      <w:r w:rsidRPr="00711D16">
        <w:rPr>
          <w:rFonts w:cs="Times New Roman"/>
          <w:sz w:val="16"/>
          <w:szCs w:val="16"/>
        </w:rPr>
        <w:t>, в специальном шкафу – не более трех суток.</w:t>
      </w:r>
      <w:r w:rsidR="002A1FB6"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По истечении данного срока использование изделий возможно только после проведения повторной дезинфекции высокого уровня.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6.6.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Механизированную обработку эндоскопов (отечественного и импортного производства)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допускается проводить в установках любого типа, </w:t>
      </w:r>
      <w:proofErr w:type="spellStart"/>
      <w:r w:rsidRPr="00711D16">
        <w:rPr>
          <w:rFonts w:cs="Times New Roman"/>
          <w:sz w:val="16"/>
          <w:szCs w:val="16"/>
        </w:rPr>
        <w:t>зарегестрированных</w:t>
      </w:r>
      <w:proofErr w:type="spellEnd"/>
      <w:r w:rsidRPr="00711D16">
        <w:rPr>
          <w:rFonts w:cs="Times New Roman"/>
          <w:sz w:val="16"/>
          <w:szCs w:val="16"/>
        </w:rPr>
        <w:t xml:space="preserve"> на территории РФ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установленном порядке (например, КРОНТ-УДЭ и др.), в соответствии с инструкцией по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использованию установок.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</w:p>
    <w:p w:rsidR="004E1B10" w:rsidRPr="004E1B10" w:rsidRDefault="00D06EEA" w:rsidP="004E1B10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6.7.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Дезинфекцию высокого уровня эндоскопов, используемых при нестерильных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lastRenderedPageBreak/>
        <w:t xml:space="preserve">эндоскопических манипуляциях, проводят по режимам, указанным в таблице </w:t>
      </w:r>
      <w:r w:rsidR="00160F15">
        <w:rPr>
          <w:rFonts w:cs="Times New Roman"/>
          <w:sz w:val="16"/>
          <w:szCs w:val="16"/>
        </w:rPr>
        <w:t>19</w:t>
      </w:r>
      <w:r w:rsidRPr="00711D16">
        <w:rPr>
          <w:rFonts w:cs="Times New Roman"/>
          <w:sz w:val="16"/>
          <w:szCs w:val="16"/>
        </w:rPr>
        <w:t>.</w:t>
      </w:r>
    </w:p>
    <w:p w:rsidR="004E1B10" w:rsidRPr="00BB3331" w:rsidRDefault="004E1B10" w:rsidP="004E1B10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4E1B10" w:rsidP="004E1B10">
      <w:pPr>
        <w:widowControl w:val="0"/>
        <w:tabs>
          <w:tab w:val="left" w:pos="0"/>
        </w:tabs>
        <w:suppressAutoHyphens w:val="0"/>
        <w:jc w:val="center"/>
        <w:rPr>
          <w:rFonts w:cs="Times New Roman"/>
          <w:b/>
          <w:bCs/>
          <w:caps/>
          <w:sz w:val="16"/>
          <w:szCs w:val="16"/>
        </w:rPr>
      </w:pPr>
      <w:r w:rsidRPr="00BB3331">
        <w:rPr>
          <w:rFonts w:cs="Times New Roman"/>
          <w:b/>
          <w:bCs/>
          <w:caps/>
          <w:sz w:val="16"/>
          <w:szCs w:val="16"/>
        </w:rPr>
        <w:t>7.</w:t>
      </w:r>
      <w:r w:rsidR="00D06EEA" w:rsidRPr="00711D16">
        <w:rPr>
          <w:rFonts w:cs="Times New Roman"/>
          <w:b/>
          <w:bCs/>
          <w:caps/>
          <w:sz w:val="16"/>
          <w:szCs w:val="16"/>
        </w:rPr>
        <w:t>Применение средства «</w:t>
      </w:r>
      <w:r w:rsidR="00114DE8">
        <w:rPr>
          <w:rFonts w:cs="Times New Roman"/>
          <w:b/>
          <w:bCs/>
          <w:caps/>
          <w:sz w:val="16"/>
          <w:szCs w:val="16"/>
        </w:rPr>
        <w:t>ДЕЗОМАКС ПРАЙД</w:t>
      </w:r>
      <w:r w:rsidR="00D06EEA" w:rsidRPr="00711D16">
        <w:rPr>
          <w:rFonts w:cs="Times New Roman"/>
          <w:b/>
          <w:bCs/>
          <w:caps/>
          <w:sz w:val="16"/>
          <w:szCs w:val="16"/>
        </w:rPr>
        <w:t>»</w:t>
      </w:r>
    </w:p>
    <w:p w:rsidR="00D06EEA" w:rsidRPr="00711D16" w:rsidRDefault="00D06EEA" w:rsidP="004E1B10">
      <w:pPr>
        <w:widowControl w:val="0"/>
        <w:suppressAutoHyphens w:val="0"/>
        <w:jc w:val="center"/>
        <w:rPr>
          <w:rFonts w:cs="Times New Roman"/>
          <w:b/>
          <w:bCs/>
          <w:caps/>
          <w:sz w:val="16"/>
          <w:szCs w:val="16"/>
        </w:rPr>
      </w:pPr>
      <w:r w:rsidRPr="00711D16">
        <w:rPr>
          <w:rFonts w:cs="Times New Roman"/>
          <w:b/>
          <w:bCs/>
          <w:caps/>
          <w:sz w:val="16"/>
          <w:szCs w:val="16"/>
        </w:rPr>
        <w:t>для стерилизации ИМН</w:t>
      </w: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bCs/>
          <w:sz w:val="16"/>
          <w:szCs w:val="16"/>
        </w:rPr>
      </w:pPr>
    </w:p>
    <w:p w:rsidR="00D06EEA" w:rsidRPr="00711D16" w:rsidRDefault="00D06EEA" w:rsidP="00D06EEA">
      <w:pPr>
        <w:pStyle w:val="1a"/>
        <w:widowControl w:val="0"/>
        <w:tabs>
          <w:tab w:val="left" w:pos="-24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Стерилизации средством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 xml:space="preserve">» подвергают только чистые изделия медицинского назначения (в </w:t>
      </w:r>
      <w:proofErr w:type="spellStart"/>
      <w:r w:rsidRPr="00711D16">
        <w:rPr>
          <w:rFonts w:cs="Times New Roman"/>
          <w:sz w:val="16"/>
          <w:szCs w:val="16"/>
        </w:rPr>
        <w:t>т.ч</w:t>
      </w:r>
      <w:proofErr w:type="spellEnd"/>
      <w:r w:rsidRPr="00711D16">
        <w:rPr>
          <w:rFonts w:cs="Times New Roman"/>
          <w:sz w:val="16"/>
          <w:szCs w:val="16"/>
        </w:rPr>
        <w:t xml:space="preserve">. хирургические и стоматологические инструменты и материалы). </w:t>
      </w:r>
      <w:r w:rsidRPr="00711D16">
        <w:rPr>
          <w:rFonts w:cs="Times New Roman"/>
          <w:sz w:val="16"/>
          <w:szCs w:val="16"/>
          <w:lang w:val="fi-FI"/>
        </w:rPr>
        <w:t xml:space="preserve">С изделий перед погружением в средство </w:t>
      </w:r>
      <w:r w:rsidRPr="00711D16">
        <w:rPr>
          <w:rFonts w:cs="Times New Roman"/>
          <w:sz w:val="16"/>
          <w:szCs w:val="16"/>
        </w:rPr>
        <w:t xml:space="preserve">для стерилизации </w:t>
      </w:r>
      <w:r w:rsidRPr="00711D16">
        <w:rPr>
          <w:rFonts w:cs="Times New Roman"/>
          <w:sz w:val="16"/>
          <w:szCs w:val="16"/>
          <w:lang w:val="fi-FI"/>
        </w:rPr>
        <w:t>удаляют остатки влаги (высушивают).</w:t>
      </w:r>
    </w:p>
    <w:p w:rsidR="00D06EEA" w:rsidRPr="00711D16" w:rsidRDefault="00D06EEA" w:rsidP="00D06EEA">
      <w:pPr>
        <w:pStyle w:val="1a"/>
        <w:widowControl w:val="0"/>
        <w:tabs>
          <w:tab w:val="left" w:pos="-24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1a"/>
        <w:widowControl w:val="0"/>
        <w:tabs>
          <w:tab w:val="left" w:pos="-24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Изделия медицинского назначения (подготовленные </w:t>
      </w:r>
      <w:r w:rsidRPr="00711D16">
        <w:rPr>
          <w:rFonts w:cs="Times New Roman"/>
          <w:sz w:val="16"/>
          <w:szCs w:val="16"/>
          <w:lang w:val="fi-FI"/>
        </w:rPr>
        <w:t>согласно п.</w:t>
      </w:r>
      <w:r w:rsidRPr="00711D16">
        <w:rPr>
          <w:rFonts w:cs="Times New Roman"/>
          <w:sz w:val="16"/>
          <w:szCs w:val="16"/>
        </w:rPr>
        <w:t>7</w:t>
      </w:r>
      <w:r w:rsidRPr="00711D16">
        <w:rPr>
          <w:rFonts w:cs="Times New Roman"/>
          <w:sz w:val="16"/>
          <w:szCs w:val="16"/>
          <w:lang w:val="fi-FI"/>
        </w:rPr>
        <w:t>.</w:t>
      </w:r>
      <w:r w:rsidRPr="00711D16">
        <w:rPr>
          <w:rFonts w:cs="Times New Roman"/>
          <w:sz w:val="16"/>
          <w:szCs w:val="16"/>
        </w:rPr>
        <w:t>1) полностью погружают в емкость с раствором средства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», заполняя им с помощью вспомогательных средств (пипетки, шприцы) каналы и полости изделий, удаляя при этом пузырьки воздуха. Разъемные изделия обрабатывают в разобранном виде. Изделия, имеющие замковые части (ножницы, корнцанги, зажимы и др.), погружают раскрытыми, предварительно сделав ими в средстве несколько рабочих движений для улучшения проникновения средства в труднодоступные участки изделий в области замковой части. Толщина слоя средства над изделиями должна быть не менее 1см.</w:t>
      </w:r>
    </w:p>
    <w:p w:rsidR="00D06EEA" w:rsidRPr="00711D16" w:rsidRDefault="00D06EEA" w:rsidP="00D06EEA">
      <w:pPr>
        <w:pStyle w:val="1a"/>
        <w:widowControl w:val="0"/>
        <w:tabs>
          <w:tab w:val="left" w:pos="-24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1a"/>
        <w:widowControl w:val="0"/>
        <w:tabs>
          <w:tab w:val="left" w:pos="-24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При отмывке предметов после химической стерилизации используют только стерильную воду и стерильные ёмкости. </w:t>
      </w:r>
      <w:proofErr w:type="gramStart"/>
      <w:r w:rsidRPr="00711D16">
        <w:rPr>
          <w:rFonts w:cs="Times New Roman"/>
          <w:sz w:val="16"/>
          <w:szCs w:val="16"/>
        </w:rPr>
        <w:t>Ёмкости и воду, используемые при отмывке стерильных изделий</w:t>
      </w:r>
      <w:r>
        <w:rPr>
          <w:rFonts w:cs="Times New Roman"/>
          <w:sz w:val="16"/>
          <w:szCs w:val="16"/>
        </w:rPr>
        <w:t xml:space="preserve"> </w:t>
      </w:r>
      <w:r w:rsidR="00D4594C"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 xml:space="preserve">от остатков средств, предварительно стерилизуют паровым методом при температуре 132 </w:t>
      </w:r>
      <w:proofErr w:type="spellStart"/>
      <w:r w:rsidRPr="00711D16">
        <w:rPr>
          <w:rFonts w:cs="Times New Roman"/>
          <w:sz w:val="16"/>
          <w:szCs w:val="16"/>
          <w:vertAlign w:val="superscript"/>
        </w:rPr>
        <w:t>о</w:t>
      </w:r>
      <w:r w:rsidRPr="00711D16">
        <w:rPr>
          <w:rFonts w:cs="Times New Roman"/>
          <w:sz w:val="16"/>
          <w:szCs w:val="16"/>
        </w:rPr>
        <w:t>С</w:t>
      </w:r>
      <w:proofErr w:type="spellEnd"/>
      <w:r w:rsidRPr="00711D16">
        <w:rPr>
          <w:rFonts w:cs="Times New Roman"/>
          <w:sz w:val="16"/>
          <w:szCs w:val="16"/>
        </w:rPr>
        <w:t xml:space="preserve">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течение 20 минут или другим способом, утвержденном для этих целей в установленном порядке. </w:t>
      </w:r>
      <w:proofErr w:type="gramEnd"/>
    </w:p>
    <w:p w:rsidR="00D06EEA" w:rsidRPr="00711D16" w:rsidRDefault="00D06EEA" w:rsidP="00D06EEA">
      <w:pPr>
        <w:pStyle w:val="ab"/>
        <w:widowControl w:val="0"/>
        <w:tabs>
          <w:tab w:val="left" w:pos="-240"/>
        </w:tabs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b"/>
        <w:widowControl w:val="0"/>
        <w:tabs>
          <w:tab w:val="left" w:pos="-24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стерилизации изделия отмывают в воде от остатков средства, соблюдая правила асептики – используют стерильные инструменты (шприцы, корнцанги); работу проводят, защищая руки стерильными перчатками.</w:t>
      </w:r>
    </w:p>
    <w:p w:rsidR="00D06EEA" w:rsidRPr="00711D16" w:rsidRDefault="00D06EEA" w:rsidP="00D06EEA">
      <w:pPr>
        <w:pStyle w:val="1a"/>
        <w:widowControl w:val="0"/>
        <w:tabs>
          <w:tab w:val="left" w:pos="-24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При отмывании необходимо следовать следующим рекомендациям:</w:t>
      </w:r>
    </w:p>
    <w:p w:rsidR="00D06EEA" w:rsidRPr="00711D16" w:rsidRDefault="00D06EEA" w:rsidP="00D06EEA">
      <w:pPr>
        <w:pStyle w:val="1a"/>
        <w:widowControl w:val="0"/>
        <w:tabs>
          <w:tab w:val="left" w:pos="-24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изделия должны быть полностью погружены в стерильную воду при соотношении объема воды к объему, занимаемому изделиями, не менее чем 3:1;</w:t>
      </w:r>
    </w:p>
    <w:p w:rsidR="00D06EEA" w:rsidRPr="00711D16" w:rsidRDefault="00D06EEA" w:rsidP="00D06EEA">
      <w:pPr>
        <w:pStyle w:val="ab"/>
        <w:widowControl w:val="0"/>
        <w:tabs>
          <w:tab w:val="left" w:pos="-24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изделия отмывают последовательно в двух водах: изделия из металлов и стекла – по 5 мин,</w:t>
      </w:r>
      <w:r w:rsidR="009F72E9"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изделия из резин и пластмасс – по 10 мин;</w:t>
      </w:r>
    </w:p>
    <w:p w:rsidR="00D06EEA" w:rsidRPr="00711D16" w:rsidRDefault="00D06EEA" w:rsidP="00D06EEA">
      <w:pPr>
        <w:pStyle w:val="ab"/>
        <w:widowControl w:val="0"/>
        <w:tabs>
          <w:tab w:val="left" w:pos="-24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через каналы изделий с помощью стерильного шприца или </w:t>
      </w:r>
      <w:proofErr w:type="spellStart"/>
      <w:r w:rsidRPr="00711D16">
        <w:rPr>
          <w:rFonts w:cs="Times New Roman"/>
          <w:sz w:val="16"/>
          <w:szCs w:val="16"/>
        </w:rPr>
        <w:t>электроотсоса</w:t>
      </w:r>
      <w:proofErr w:type="spellEnd"/>
      <w:r w:rsidRPr="00711D16">
        <w:rPr>
          <w:rFonts w:cs="Times New Roman"/>
          <w:sz w:val="16"/>
          <w:szCs w:val="16"/>
        </w:rPr>
        <w:t xml:space="preserve"> пропускают стерильную воду (не менее 20 мл) не менее чем в течение 3-5 мин в каждой емкости;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при отмывке использованная вода не должна попадать в емкость с чистой водой.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7.5.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Отмытые от остатков средства стерильные изделия извлекают из воды и помещают на стерильную ткань; из их каналов и полостей удаляют воду с помощью стерильного шприца или иного приспособления и перекладывают изделия в стерильную стерилизационную коробку, выложенную стерильной тканью.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Срок хранения простерилизованных изделий в специальном шкафу – не более 3 (трех) суток.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По истечении данного срока использование изделий возможно только после проведения повторной стерилизации.</w:t>
      </w:r>
    </w:p>
    <w:p w:rsidR="00D06EEA" w:rsidRPr="00711D16" w:rsidRDefault="00D06EEA" w:rsidP="00D06EEA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</w:p>
    <w:p w:rsidR="004E1B10" w:rsidRPr="00BB3331" w:rsidRDefault="00D06EEA" w:rsidP="004E1B10">
      <w:pPr>
        <w:pStyle w:val="1a"/>
        <w:widowControl w:val="0"/>
        <w:tabs>
          <w:tab w:val="left" w:pos="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7.6.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Стерилизацию эндоскопов, используемых при стерильных эндоскопических манипуляциях,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 инструментов к ни</w:t>
      </w:r>
      <w:r w:rsidR="00FD27C4">
        <w:rPr>
          <w:rFonts w:cs="Times New Roman"/>
          <w:sz w:val="16"/>
          <w:szCs w:val="16"/>
        </w:rPr>
        <w:t xml:space="preserve">м проводят с учетом требований </w:t>
      </w:r>
      <w:r w:rsidRPr="00711D16">
        <w:rPr>
          <w:rFonts w:cs="Times New Roman"/>
          <w:sz w:val="16"/>
          <w:szCs w:val="16"/>
        </w:rPr>
        <w:t xml:space="preserve"> </w:t>
      </w:r>
      <w:r w:rsidR="00FD27C4">
        <w:rPr>
          <w:rFonts w:cs="Times New Roman"/>
          <w:sz w:val="16"/>
          <w:szCs w:val="16"/>
        </w:rPr>
        <w:t>с</w:t>
      </w:r>
      <w:r w:rsidRPr="00711D16">
        <w:rPr>
          <w:rFonts w:cs="Times New Roman"/>
          <w:sz w:val="16"/>
          <w:szCs w:val="16"/>
        </w:rPr>
        <w:t>анитарно-эпидемиологических правил,</w:t>
      </w:r>
      <w:r w:rsidR="00FD27C4">
        <w:rPr>
          <w:rFonts w:cs="Times New Roman"/>
          <w:sz w:val="16"/>
          <w:szCs w:val="16"/>
        </w:rPr>
        <w:t xml:space="preserve"> в соответствии с действующими нормативно-правовыми актами, а </w:t>
      </w:r>
      <w:r w:rsidRPr="00711D16">
        <w:rPr>
          <w:rFonts w:cs="Times New Roman"/>
          <w:sz w:val="16"/>
          <w:szCs w:val="16"/>
        </w:rPr>
        <w:t>также рекомендации производителей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эндоскопического оборудования.</w:t>
      </w:r>
    </w:p>
    <w:p w:rsidR="004E1B10" w:rsidRPr="00BB3331" w:rsidRDefault="004E1B10" w:rsidP="004E1B10">
      <w:pPr>
        <w:pStyle w:val="1a"/>
        <w:widowControl w:val="0"/>
        <w:tabs>
          <w:tab w:val="left" w:pos="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4E1B10">
      <w:pPr>
        <w:pStyle w:val="1a"/>
        <w:widowControl w:val="0"/>
        <w:tabs>
          <w:tab w:val="left" w:pos="0"/>
        </w:tabs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7.7.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Отмытые эндоскопы и инструменты к ним переносят на чистую простыню для удаления влаги с наружных поверхностей. Влагу из каналов удаляют аспирацией воздуха при помощи шприца или специального устройства.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Химическую стерилизацию проводят, погружая изделия в раствор средства «</w:t>
      </w:r>
      <w:r w:rsidR="00114DE8">
        <w:rPr>
          <w:rFonts w:cs="Times New Roman"/>
          <w:sz w:val="16"/>
          <w:szCs w:val="16"/>
        </w:rPr>
        <w:t xml:space="preserve">ДЕЗОМАКС </w:t>
      </w:r>
      <w:r w:rsidR="00114DE8">
        <w:rPr>
          <w:rFonts w:cs="Times New Roman"/>
          <w:sz w:val="16"/>
          <w:szCs w:val="16"/>
        </w:rPr>
        <w:lastRenderedPageBreak/>
        <w:t>ПРАЙД</w:t>
      </w:r>
      <w:r w:rsidRPr="00711D16">
        <w:rPr>
          <w:rFonts w:cs="Times New Roman"/>
          <w:sz w:val="16"/>
          <w:szCs w:val="16"/>
        </w:rPr>
        <w:t>» и обеспечивая его полный контакт с поверхностями изделий. Для этого все каналы принудительно заполняют средством. Дальнейшие процедуры проводят в условиях, исключающих вторичную контаминацию эндоскопа микроорганизмами.</w:t>
      </w:r>
      <w:r w:rsidR="00FD27C4"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Медицинский работник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проводит гигиеническую обработку рук, переходит на чистую половину, надевает стерильные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перчатки и маску.</w:t>
      </w:r>
    </w:p>
    <w:p w:rsidR="00D06EEA" w:rsidRPr="00711D16" w:rsidRDefault="00D06EEA" w:rsidP="00D06EEA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7.8.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После стерилизационной выдержки средство из каналов эндоскопа удаляют путем </w:t>
      </w:r>
      <w:proofErr w:type="spellStart"/>
      <w:r w:rsidRPr="00711D16">
        <w:rPr>
          <w:rFonts w:cs="Times New Roman"/>
          <w:sz w:val="16"/>
          <w:szCs w:val="16"/>
        </w:rPr>
        <w:t>прокачивания</w:t>
      </w:r>
      <w:proofErr w:type="spellEnd"/>
      <w:r w:rsidRPr="00711D16">
        <w:rPr>
          <w:rFonts w:cs="Times New Roman"/>
          <w:sz w:val="16"/>
          <w:szCs w:val="16"/>
        </w:rPr>
        <w:t xml:space="preserve"> воздуха стерильным шприцем или специальным устройством.</w:t>
      </w:r>
    </w:p>
    <w:p w:rsidR="00D06EEA" w:rsidRPr="00711D16" w:rsidRDefault="00D06EEA" w:rsidP="00D06EEA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7.9.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стерилизации эндоскопы и инструменты к ним переносят в емкость со стерильной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водой и отмывают их от остатков дезинфицирующего средства, соблюдая правила асептики, - используют стерильные инструменты (шприцы, корнцанги); работу проводят, защищая руки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стерильными перчатками. При </w:t>
      </w:r>
      <w:proofErr w:type="spellStart"/>
      <w:r w:rsidRPr="00711D16">
        <w:rPr>
          <w:rFonts w:cs="Times New Roman"/>
          <w:sz w:val="16"/>
          <w:szCs w:val="16"/>
        </w:rPr>
        <w:t>отмыве</w:t>
      </w:r>
      <w:proofErr w:type="spellEnd"/>
      <w:r w:rsidRPr="00711D16">
        <w:rPr>
          <w:rFonts w:cs="Times New Roman"/>
          <w:sz w:val="16"/>
          <w:szCs w:val="16"/>
        </w:rPr>
        <w:t xml:space="preserve"> эндоскопов и инструментов к ним используют только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стерильную воду.</w:t>
      </w:r>
    </w:p>
    <w:p w:rsidR="00D06EEA" w:rsidRPr="00711D16" w:rsidRDefault="00D06EEA" w:rsidP="00D06EEA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При отмывании необходимо следовать следующим рекомендациям:</w:t>
      </w:r>
    </w:p>
    <w:p w:rsidR="00D06EEA" w:rsidRPr="00711D16" w:rsidRDefault="00D06EEA" w:rsidP="00D06EEA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эндоскопы и инструменты к ним должны быть полностью погружены в стерильную воду при соотношении объема воды к объему, занимаемому изделиями, не менее чем 3:1;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изделия отмывают последовательно в двух водах: изделия из металлов и стекла – по 5 мин,</w:t>
      </w:r>
      <w:r w:rsidR="009F72E9"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изделия из резин и пластмасс – по 10 мин, гибкие эндоскопы – 15 минут;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через каналы изделий с помощью стерильного шприца или </w:t>
      </w:r>
      <w:proofErr w:type="spellStart"/>
      <w:r w:rsidRPr="00711D16">
        <w:rPr>
          <w:rFonts w:cs="Times New Roman"/>
          <w:sz w:val="16"/>
          <w:szCs w:val="16"/>
        </w:rPr>
        <w:t>электроотсоса</w:t>
      </w:r>
      <w:proofErr w:type="spellEnd"/>
      <w:r w:rsidRPr="00711D16">
        <w:rPr>
          <w:rFonts w:cs="Times New Roman"/>
          <w:sz w:val="16"/>
          <w:szCs w:val="16"/>
        </w:rPr>
        <w:t xml:space="preserve"> пропускают стерильную воду (не менее 20 мл) не менее чем в течение 3-5 мин в каждой емкости;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при отмывке использованная вода не должна попадать в емкость с чистой водой.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7.10.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После отмывки эндоскопов и инструментов к ним влагу с внешних поверхностей удаляют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при помощи стерильных салфеток или простыней; воду из каналов удаляют путем активной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аспирации, присоединив стерильную трубку к вакуумному отсосу. Для более полного удаления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влаги из каналов эндоскопа может использоваться стерильный этиловый спирт, отвечающий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требованиям </w:t>
      </w:r>
      <w:proofErr w:type="spellStart"/>
      <w:r w:rsidRPr="00711D16">
        <w:rPr>
          <w:rFonts w:cs="Times New Roman"/>
          <w:sz w:val="16"/>
          <w:szCs w:val="16"/>
        </w:rPr>
        <w:t>фармокопейной</w:t>
      </w:r>
      <w:proofErr w:type="spellEnd"/>
      <w:r w:rsidRPr="00711D16">
        <w:rPr>
          <w:rFonts w:cs="Times New Roman"/>
          <w:sz w:val="16"/>
          <w:szCs w:val="16"/>
        </w:rPr>
        <w:t xml:space="preserve"> статьи.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Стерильные эндоскопы и инструменты к ним хранят в условиях, исключающих вторичную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контаминацию микроорганизмами, в специальном шкафу – не более трех суток.</w:t>
      </w:r>
    </w:p>
    <w:p w:rsidR="00D06EEA" w:rsidRPr="00711D16" w:rsidRDefault="00D06EEA" w:rsidP="00D06EEA">
      <w:pPr>
        <w:pStyle w:val="ab"/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По истечении данного срока использование изделий возможно только после проведения повторной стерилизации.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</w:p>
    <w:p w:rsidR="00246DDD" w:rsidRPr="00711D16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7.11.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Механизированную обработку эндоскопов (отечественного и импортного производства)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допускается проводить в установках любого типа, </w:t>
      </w:r>
      <w:proofErr w:type="spellStart"/>
      <w:r w:rsidRPr="00711D16">
        <w:rPr>
          <w:rFonts w:cs="Times New Roman"/>
          <w:sz w:val="16"/>
          <w:szCs w:val="16"/>
        </w:rPr>
        <w:t>зарегестрированных</w:t>
      </w:r>
      <w:proofErr w:type="spellEnd"/>
      <w:r w:rsidRPr="00711D16">
        <w:rPr>
          <w:rFonts w:cs="Times New Roman"/>
          <w:sz w:val="16"/>
          <w:szCs w:val="16"/>
        </w:rPr>
        <w:t xml:space="preserve"> на территории РФ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установленном порядке (например, КРОНТ-УДЭ и др.), в соответствии с инструкцией по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использованию установок.</w:t>
      </w:r>
    </w:p>
    <w:p w:rsidR="00DB261D" w:rsidRDefault="00D06EEA" w:rsidP="00DB261D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7.12.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Стерилизацию </w:t>
      </w:r>
      <w:proofErr w:type="gramStart"/>
      <w:r w:rsidRPr="00711D16">
        <w:rPr>
          <w:rFonts w:cs="Times New Roman"/>
          <w:sz w:val="16"/>
          <w:szCs w:val="16"/>
        </w:rPr>
        <w:t>различных</w:t>
      </w:r>
      <w:proofErr w:type="gramEnd"/>
      <w:r w:rsidRPr="00711D16">
        <w:rPr>
          <w:rFonts w:cs="Times New Roman"/>
          <w:sz w:val="16"/>
          <w:szCs w:val="16"/>
        </w:rPr>
        <w:t xml:space="preserve"> ИМН проводят по режимам, указанным в таблице 2</w:t>
      </w:r>
      <w:r w:rsidR="00160F15">
        <w:rPr>
          <w:rFonts w:cs="Times New Roman"/>
          <w:sz w:val="16"/>
          <w:szCs w:val="16"/>
        </w:rPr>
        <w:t>0</w:t>
      </w:r>
      <w:r w:rsidRPr="00711D16">
        <w:rPr>
          <w:rFonts w:cs="Times New Roman"/>
          <w:sz w:val="16"/>
          <w:szCs w:val="16"/>
        </w:rPr>
        <w:t>.</w:t>
      </w:r>
    </w:p>
    <w:p w:rsidR="00DB261D" w:rsidRDefault="00DB261D" w:rsidP="00DB261D">
      <w:pPr>
        <w:pStyle w:val="1a"/>
        <w:widowControl w:val="0"/>
        <w:suppressAutoHyphens w:val="0"/>
        <w:ind w:left="0" w:right="0" w:firstLine="0"/>
        <w:jc w:val="both"/>
        <w:rPr>
          <w:rFonts w:cs="Times New Roman"/>
          <w:sz w:val="16"/>
          <w:szCs w:val="16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2A1FB6" w:rsidRDefault="002A1FB6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B261D">
      <w:pPr>
        <w:pStyle w:val="1a"/>
        <w:widowControl w:val="0"/>
        <w:suppressAutoHyphens w:val="0"/>
        <w:ind w:left="0" w:right="0" w:firstLine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 2. Режимы дезинфекции объектов растворами средства</w:t>
      </w:r>
    </w:p>
    <w:p w:rsidR="00D06EEA" w:rsidRPr="00B63C79" w:rsidRDefault="00D06EEA" w:rsidP="00DB261D">
      <w:pPr>
        <w:pStyle w:val="9"/>
        <w:keepNext w:val="0"/>
        <w:widowControl w:val="0"/>
        <w:tabs>
          <w:tab w:val="left" w:pos="0"/>
        </w:tabs>
        <w:suppressAutoHyphens w:val="0"/>
        <w:ind w:left="0"/>
        <w:rPr>
          <w:rFonts w:ascii="Times New Roman" w:hAnsi="Times New Roman" w:cs="Times New Roman"/>
          <w:sz w:val="14"/>
          <w:szCs w:val="14"/>
          <w:lang w:val="ru-RU"/>
        </w:rPr>
      </w:pPr>
      <w:r w:rsidRPr="00B63C79">
        <w:rPr>
          <w:rFonts w:ascii="Times New Roman" w:hAnsi="Times New Roman" w:cs="Times New Roman"/>
          <w:sz w:val="14"/>
          <w:szCs w:val="14"/>
          <w:lang w:val="ru-RU"/>
        </w:rPr>
        <w:t>«</w:t>
      </w:r>
      <w:r w:rsidR="00114DE8">
        <w:rPr>
          <w:rFonts w:ascii="Times New Roman" w:hAnsi="Times New Roman" w:cs="Times New Roman"/>
          <w:sz w:val="14"/>
          <w:szCs w:val="14"/>
          <w:lang w:val="ru-RU"/>
        </w:rPr>
        <w:t>ДЕЗОМАКС ПРАЙД</w:t>
      </w:r>
      <w:r w:rsidRPr="00B63C79">
        <w:rPr>
          <w:rFonts w:ascii="Times New Roman" w:hAnsi="Times New Roman" w:cs="Times New Roman"/>
          <w:sz w:val="14"/>
          <w:szCs w:val="14"/>
          <w:lang w:val="ru-RU"/>
        </w:rPr>
        <w:t>» при бактериальных (кроме туберкулеза)  инфекциях</w:t>
      </w: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sz w:val="16"/>
          <w:szCs w:val="16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8"/>
        <w:gridCol w:w="1430"/>
        <w:gridCol w:w="1504"/>
        <w:gridCol w:w="1569"/>
      </w:tblGrid>
      <w:tr w:rsidR="00D06EEA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Объекты обеззараживания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Концентрация  рабочего раствора </w:t>
            </w:r>
            <w:r w:rsidR="00D4594C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(по препарату),   %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06EEA" w:rsidRPr="00B63C79" w:rsidRDefault="00D06EEA" w:rsidP="00D4594C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обеззараживания</w:t>
            </w:r>
            <w:r w:rsidR="00D4594C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(мин)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Способ обеззараживания</w:t>
            </w:r>
          </w:p>
        </w:tc>
      </w:tr>
      <w:tr w:rsidR="00D06EEA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D06EEA" w:rsidRPr="00B63C79" w:rsidRDefault="00D06EEA" w:rsidP="00512AF0">
            <w:pPr>
              <w:pStyle w:val="ab"/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Поверхности в помещениях </w:t>
            </w:r>
          </w:p>
          <w:p w:rsidR="00D06EEA" w:rsidRPr="00B63C79" w:rsidRDefault="00D06EEA" w:rsidP="00512AF0">
            <w:pPr>
              <w:pStyle w:val="ab"/>
              <w:widowControl w:val="0"/>
              <w:suppressAutoHyphens w:val="0"/>
              <w:ind w:left="-57" w:right="-57"/>
              <w:jc w:val="center"/>
              <w:rPr>
                <w:rFonts w:cs="Times New Roman"/>
                <w:i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(пол, стены, жесткая мебель, в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т.ч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. из дерева), приборы, оборудование; санитарный транспорт и транспорт для перевозки пищевых </w:t>
            </w:r>
            <w:r w:rsidR="00D4594C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продуктов при проведении </w:t>
            </w:r>
            <w:r w:rsidRPr="00B63C79">
              <w:rPr>
                <w:rFonts w:cs="Times New Roman"/>
                <w:i/>
                <w:sz w:val="14"/>
                <w:szCs w:val="14"/>
              </w:rPr>
              <w:t>профилактической дезинфекции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 w:rsidR="00C36D47">
              <w:rPr>
                <w:rFonts w:cs="Times New Roman"/>
                <w:sz w:val="14"/>
                <w:szCs w:val="14"/>
              </w:rPr>
              <w:t>2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C36D47">
              <w:rPr>
                <w:rFonts w:cs="Times New Roman"/>
                <w:sz w:val="14"/>
                <w:szCs w:val="14"/>
              </w:rPr>
              <w:t>0</w:t>
            </w:r>
            <w:r w:rsidR="0060103D">
              <w:rPr>
                <w:rFonts w:cs="Times New Roman"/>
                <w:sz w:val="14"/>
                <w:szCs w:val="14"/>
              </w:rPr>
              <w:t>5</w:t>
            </w:r>
          </w:p>
          <w:p w:rsidR="00D06EEA" w:rsidRPr="00B63C79" w:rsidRDefault="00D06EEA" w:rsidP="0060103D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60103D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Орошение </w:t>
            </w:r>
          </w:p>
        </w:tc>
      </w:tr>
      <w:tr w:rsidR="0060103D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Поверхности мягкие, в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т.ч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. ковровые и прочие напольные покрытия, обивочные ткани, покрытия из искусственной и натуральной кожи, мягкая мебель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0103D" w:rsidRPr="00D4594C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pacing w:val="-2"/>
                <w:sz w:val="14"/>
                <w:szCs w:val="14"/>
              </w:rPr>
            </w:pPr>
            <w:r w:rsidRPr="00D4594C">
              <w:rPr>
                <w:rFonts w:cs="Times New Roman"/>
                <w:spacing w:val="-2"/>
                <w:sz w:val="14"/>
                <w:szCs w:val="14"/>
              </w:rPr>
              <w:t xml:space="preserve">Протирание, обработка </w:t>
            </w:r>
            <w:proofErr w:type="gramStart"/>
            <w:r w:rsidRPr="00D4594C">
              <w:rPr>
                <w:rFonts w:cs="Times New Roman"/>
                <w:spacing w:val="-2"/>
                <w:sz w:val="14"/>
                <w:szCs w:val="14"/>
              </w:rPr>
              <w:t>с</w:t>
            </w:r>
            <w:proofErr w:type="gramEnd"/>
            <w:r w:rsidRPr="00D4594C"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</w:p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помощью щетки</w:t>
            </w:r>
          </w:p>
        </w:tc>
      </w:tr>
      <w:tr w:rsidR="0060103D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Предметы ухода </w:t>
            </w:r>
          </w:p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за больными, не 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загрязненные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 xml:space="preserve"> биологическими жидкостями </w:t>
            </w:r>
          </w:p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(кровью и пр.) *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</w:tc>
      </w:tr>
      <w:tr w:rsidR="0060103D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Белье, не загрязненное  выделениями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C36D47" w:rsidRPr="00B63C79" w:rsidTr="00C36D47">
        <w:trPr>
          <w:trHeight w:val="835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Бельё, загрязненное</w:t>
            </w:r>
          </w:p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выделениями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Default="00C36D47" w:rsidP="00C36D4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C36D4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C36D47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60103D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Посуда </w:t>
            </w:r>
          </w:p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без остатков пищи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36D47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Посуда </w:t>
            </w:r>
          </w:p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 остатками пищи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C36D47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60103D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Посуда лабораторная и аптечная; предметы для мытья посуды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60103D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Игрушки, спортивный инвентарь, средства личной гигиены (из пластмассы, резины, металла)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Погружение, протирание, </w:t>
            </w:r>
          </w:p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орошение (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крупные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C36D47" w:rsidRPr="00B63C79" w:rsidTr="00C36D47">
        <w:trPr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Уборочный материал, инвентарь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C36D47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Замачивание, погружение, протирание</w:t>
            </w:r>
          </w:p>
        </w:tc>
      </w:tr>
      <w:tr w:rsidR="00C36D47" w:rsidRPr="00B63C79" w:rsidTr="00C36D47">
        <w:trPr>
          <w:trHeight w:hRule="exact" w:val="818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lastRenderedPageBreak/>
              <w:t>Санитарно-техническое оборудование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C36D47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 или орошение</w:t>
            </w:r>
          </w:p>
        </w:tc>
      </w:tr>
      <w:tr w:rsidR="0060103D" w:rsidRPr="00B63C79" w:rsidTr="00C36D47">
        <w:trPr>
          <w:trHeight w:val="673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Кувезы; приспособления наркозно-дыхательной аппаратуры, анестезиологического оборудования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Протирание, погружение</w:t>
            </w:r>
          </w:p>
        </w:tc>
      </w:tr>
    </w:tbl>
    <w:p w:rsidR="00D06EEA" w:rsidRPr="00B63C79" w:rsidRDefault="00D06EEA" w:rsidP="00D06EEA">
      <w:pPr>
        <w:pStyle w:val="BodyText22"/>
        <w:widowControl w:val="0"/>
        <w:suppressAutoHyphens w:val="0"/>
        <w:ind w:right="0" w:firstLine="0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Примечание: * - при загрязнении поверхностей и оборудования органическими субстратами обработку проводить по режимам при вирусных инфекциях.</w:t>
      </w:r>
    </w:p>
    <w:p w:rsidR="00D06EEA" w:rsidRPr="00B63C79" w:rsidRDefault="00D06EEA" w:rsidP="00D06EEA">
      <w:pPr>
        <w:pStyle w:val="310"/>
        <w:pageBreakBefore/>
        <w:widowControl w:val="0"/>
        <w:suppressAutoHyphens w:val="0"/>
        <w:ind w:right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 xml:space="preserve">3. Режимы дезинфекции  объектов растворами средства </w:t>
      </w:r>
    </w:p>
    <w:p w:rsidR="00D06EEA" w:rsidRPr="00B63C79" w:rsidRDefault="00D06EEA" w:rsidP="00D06EEA">
      <w:pPr>
        <w:pStyle w:val="310"/>
        <w:widowControl w:val="0"/>
        <w:suppressAutoHyphens w:val="0"/>
        <w:ind w:right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 при туберкулезе</w:t>
      </w:r>
    </w:p>
    <w:p w:rsidR="00D06EEA" w:rsidRPr="00B63C79" w:rsidRDefault="00D06EEA" w:rsidP="00D06EEA">
      <w:pPr>
        <w:pStyle w:val="310"/>
        <w:widowControl w:val="0"/>
        <w:suppressAutoHyphens w:val="0"/>
        <w:ind w:right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1396"/>
        <w:gridCol w:w="1625"/>
        <w:gridCol w:w="1555"/>
      </w:tblGrid>
      <w:tr w:rsidR="00D06EEA" w:rsidRPr="00B63C79" w:rsidTr="00C36D47">
        <w:trPr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Объекты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обеззараживания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рабочего раствора препарата (по препарату), %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Время </w:t>
            </w:r>
            <w:r w:rsidR="00D4594C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обеззараживания, мин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Способ обеззараживания</w:t>
            </w:r>
          </w:p>
        </w:tc>
      </w:tr>
      <w:tr w:rsidR="00D06EEA" w:rsidRPr="00B63C79" w:rsidTr="00C36D47">
        <w:trPr>
          <w:trHeight w:val="997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Поверхности в помещениях (пол, стены, жесткая </w:t>
            </w:r>
            <w:r w:rsidR="00D4594C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мебель), приборы, оборудование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C36D47">
              <w:rPr>
                <w:rFonts w:cs="Times New Roman"/>
                <w:sz w:val="14"/>
                <w:szCs w:val="14"/>
              </w:rPr>
              <w:t>05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C36D47">
              <w:rPr>
                <w:rFonts w:cs="Times New Roman"/>
                <w:sz w:val="14"/>
                <w:szCs w:val="14"/>
              </w:rPr>
              <w:t>1</w:t>
            </w:r>
          </w:p>
          <w:p w:rsidR="00D06EEA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06EEA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 или орошение</w:t>
            </w:r>
          </w:p>
        </w:tc>
      </w:tr>
      <w:tr w:rsidR="00C36D47" w:rsidRPr="00B63C79" w:rsidTr="00C36D47">
        <w:trPr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Поверхности мягкие, в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т.ч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. ковровые и прочие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напольные покрытия, обивочные ткани, мягкая мебель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Протирание,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обработка 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с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помощью щетки</w:t>
            </w:r>
          </w:p>
        </w:tc>
      </w:tr>
      <w:tr w:rsidR="00C36D47" w:rsidRPr="00B63C79" w:rsidTr="00C36D47">
        <w:trPr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Посуда </w:t>
            </w:r>
          </w:p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без остатков пищи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36D47" w:rsidRPr="00B63C79" w:rsidTr="00C36D47">
        <w:trPr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Посуда </w:t>
            </w:r>
          </w:p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 остатками пищи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C36D4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36D47" w:rsidRPr="00B63C79" w:rsidTr="00C36D47">
        <w:trPr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Посуда аптечная, лабораторная; предметы для мытья посуды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36D47" w:rsidRPr="00B63C79" w:rsidTr="00C36D47">
        <w:trPr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Белье, не загрязненное выделениями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C36D47" w:rsidRPr="00B63C79" w:rsidTr="00C36D47">
        <w:trPr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Белье, загрязненное выделениями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C36D47" w:rsidRPr="00B63C79" w:rsidTr="00C36D47">
        <w:trPr>
          <w:trHeight w:val="505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Предметы ухода за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больными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 или протирание</w:t>
            </w:r>
          </w:p>
        </w:tc>
      </w:tr>
      <w:tr w:rsidR="00C36D47" w:rsidRPr="00B63C79" w:rsidTr="00C36D47">
        <w:trPr>
          <w:trHeight w:val="350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Игрушки, спортивный инвентарь, средства личной гигиены (из пластмассы, резины, металла)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Погружение, протирание, </w:t>
            </w:r>
          </w:p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орошение (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крупные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C36D47" w:rsidRPr="00B63C79" w:rsidTr="00C36D47">
        <w:trPr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Санитарно-техническое оборудование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C36D47" w:rsidRPr="00B63C79" w:rsidTr="00C36D47">
        <w:trPr>
          <w:trHeight w:val="663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Кувезы; приспособления наркозно-дыхательной аппаратуры, анестезиологического оборудования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Протирание, погружение</w:t>
            </w:r>
          </w:p>
        </w:tc>
      </w:tr>
      <w:tr w:rsidR="00C36D47" w:rsidRPr="00B63C79" w:rsidTr="00C36D47">
        <w:trPr>
          <w:trHeight w:hRule="exact" w:val="510"/>
          <w:jc w:val="center"/>
        </w:trPr>
        <w:tc>
          <w:tcPr>
            <w:tcW w:w="194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Уборочный материал, инвентарь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C36D47" w:rsidRPr="00B63C79" w:rsidRDefault="00C36D47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6D47" w:rsidRPr="00B63C79" w:rsidRDefault="00C36D47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Погружение, протирание, замачивание</w:t>
            </w:r>
          </w:p>
        </w:tc>
      </w:tr>
    </w:tbl>
    <w:p w:rsidR="00D06EEA" w:rsidRPr="00B63C79" w:rsidRDefault="00D06EEA" w:rsidP="00D06EEA">
      <w:pPr>
        <w:pStyle w:val="BodyText22"/>
        <w:pageBreakBefore/>
        <w:widowControl w:val="0"/>
        <w:suppressAutoHyphens w:val="0"/>
        <w:ind w:right="0" w:firstLine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4. Режимы дезинфекции объектов растворами средства</w:t>
      </w:r>
    </w:p>
    <w:p w:rsidR="00D06EEA" w:rsidRDefault="00D06EEA" w:rsidP="00D06EEA">
      <w:pPr>
        <w:pStyle w:val="BodyText22"/>
        <w:widowControl w:val="0"/>
        <w:suppressAutoHyphens w:val="0"/>
        <w:ind w:right="0" w:firstLine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 при инфекциях вирусной этиологии</w:t>
      </w:r>
      <w:r w:rsidR="000E3518">
        <w:rPr>
          <w:rFonts w:cs="Times New Roman"/>
          <w:sz w:val="14"/>
          <w:szCs w:val="14"/>
        </w:rPr>
        <w:t xml:space="preserve"> </w:t>
      </w:r>
      <w:r w:rsidR="000E3518" w:rsidRPr="00BB3331">
        <w:rPr>
          <w:rFonts w:cs="Times New Roman"/>
          <w:sz w:val="14"/>
          <w:szCs w:val="14"/>
        </w:rPr>
        <w:t>(включая</w:t>
      </w:r>
      <w:r w:rsidRPr="00BB3331">
        <w:rPr>
          <w:rFonts w:cs="Times New Roman"/>
          <w:sz w:val="14"/>
          <w:szCs w:val="14"/>
        </w:rPr>
        <w:t xml:space="preserve"> </w:t>
      </w:r>
      <w:r w:rsidR="000E3518" w:rsidRPr="00BB3331">
        <w:rPr>
          <w:rFonts w:cs="Times New Roman"/>
          <w:sz w:val="14"/>
          <w:szCs w:val="14"/>
        </w:rPr>
        <w:t xml:space="preserve">вирус </w:t>
      </w:r>
      <w:proofErr w:type="spellStart"/>
      <w:r w:rsidR="000E3518" w:rsidRPr="00BB3331">
        <w:rPr>
          <w:rFonts w:cs="Times New Roman"/>
          <w:sz w:val="14"/>
          <w:szCs w:val="14"/>
        </w:rPr>
        <w:t>Коксаки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, ЕСНО, полиомиелита, </w:t>
      </w:r>
      <w:proofErr w:type="spellStart"/>
      <w:r w:rsidR="000E3518" w:rsidRPr="00BB3331">
        <w:rPr>
          <w:rFonts w:cs="Times New Roman"/>
          <w:sz w:val="14"/>
          <w:szCs w:val="14"/>
        </w:rPr>
        <w:t>энтеральных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 и парентеральных гепатитов, </w:t>
      </w:r>
      <w:proofErr w:type="spellStart"/>
      <w:r w:rsidR="000E3518" w:rsidRPr="00BB3331">
        <w:rPr>
          <w:rFonts w:cs="Times New Roman"/>
          <w:sz w:val="14"/>
          <w:szCs w:val="14"/>
        </w:rPr>
        <w:t>ротавирусов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, </w:t>
      </w:r>
      <w:proofErr w:type="spellStart"/>
      <w:r w:rsidR="000E3518" w:rsidRPr="00BB3331">
        <w:rPr>
          <w:rFonts w:cs="Times New Roman"/>
          <w:sz w:val="14"/>
          <w:szCs w:val="14"/>
        </w:rPr>
        <w:t>норовирусов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, </w:t>
      </w:r>
      <w:proofErr w:type="spellStart"/>
      <w:r w:rsidR="000E3518" w:rsidRPr="00BB3331">
        <w:rPr>
          <w:rFonts w:cs="Times New Roman"/>
          <w:sz w:val="14"/>
          <w:szCs w:val="14"/>
        </w:rPr>
        <w:t>энтеровирусов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, ВИЧ, возбудителей ОРВИ, герпеса, </w:t>
      </w:r>
      <w:proofErr w:type="spellStart"/>
      <w:r w:rsidR="000E3518" w:rsidRPr="00BB3331">
        <w:rPr>
          <w:rFonts w:cs="Times New Roman"/>
          <w:sz w:val="14"/>
          <w:szCs w:val="14"/>
        </w:rPr>
        <w:t>цитомегалии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, гриппа в </w:t>
      </w:r>
      <w:proofErr w:type="spellStart"/>
      <w:r w:rsidR="000E3518" w:rsidRPr="00BB3331">
        <w:rPr>
          <w:rFonts w:cs="Times New Roman"/>
          <w:sz w:val="14"/>
          <w:szCs w:val="14"/>
        </w:rPr>
        <w:t>т.ч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. H5NI, HINI, «атипичной» пневмонии, </w:t>
      </w:r>
      <w:proofErr w:type="spellStart"/>
      <w:r w:rsidR="000E3518" w:rsidRPr="00BB3331">
        <w:rPr>
          <w:rFonts w:cs="Times New Roman"/>
          <w:sz w:val="14"/>
          <w:szCs w:val="14"/>
        </w:rPr>
        <w:t>парагриппа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, аденовирусов, </w:t>
      </w:r>
      <w:proofErr w:type="spellStart"/>
      <w:r w:rsidR="000E3518" w:rsidRPr="00BB3331">
        <w:rPr>
          <w:rFonts w:cs="Times New Roman"/>
          <w:sz w:val="14"/>
          <w:szCs w:val="14"/>
        </w:rPr>
        <w:t>короновирусной</w:t>
      </w:r>
      <w:proofErr w:type="spellEnd"/>
      <w:r w:rsidR="000E3518" w:rsidRPr="00BB3331">
        <w:rPr>
          <w:rFonts w:cs="Times New Roman"/>
          <w:sz w:val="14"/>
          <w:szCs w:val="14"/>
        </w:rPr>
        <w:t xml:space="preserve"> инфекции и </w:t>
      </w:r>
      <w:proofErr w:type="spellStart"/>
      <w:proofErr w:type="gramStart"/>
      <w:r w:rsidR="000E3518" w:rsidRPr="00BB3331">
        <w:rPr>
          <w:rFonts w:cs="Times New Roman"/>
          <w:sz w:val="14"/>
          <w:szCs w:val="14"/>
        </w:rPr>
        <w:t>др</w:t>
      </w:r>
      <w:proofErr w:type="spellEnd"/>
      <w:proofErr w:type="gramEnd"/>
      <w:r w:rsidR="00BB3331" w:rsidRPr="00BB3331">
        <w:rPr>
          <w:rFonts w:cs="Times New Roman"/>
          <w:sz w:val="14"/>
          <w:szCs w:val="14"/>
        </w:rPr>
        <w:t>)</w:t>
      </w:r>
    </w:p>
    <w:p w:rsidR="00BB3331" w:rsidRPr="00B63C79" w:rsidRDefault="00BB3331" w:rsidP="00D06EEA">
      <w:pPr>
        <w:pStyle w:val="BodyText22"/>
        <w:widowControl w:val="0"/>
        <w:suppressAutoHyphens w:val="0"/>
        <w:ind w:right="0" w:firstLine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377"/>
        <w:gridCol w:w="1537"/>
        <w:gridCol w:w="1555"/>
      </w:tblGrid>
      <w:tr w:rsidR="00D06EEA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Объекты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обеззараживания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Концентрация 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рабочего раствора препарата 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(по препарату),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Время обеззараживания, 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мин.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Способ обеззараживания</w:t>
            </w:r>
          </w:p>
        </w:tc>
      </w:tr>
      <w:tr w:rsidR="00BE34A8" w:rsidRPr="00B63C79" w:rsidTr="00BE34A8">
        <w:trPr>
          <w:trHeight w:val="1130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Поверхности в помещениях (пол, стены, жесткая мебель), приборы, оборудование; санитарный транспорт; транспорт для перевозки пищевых продуктов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 или орошение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Поверхности мягкие, в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т.ч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. ковровые и прочие напольные покрытия, обивочные ткани, мягкая мебель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Протирание,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обработка 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с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помощью щетки</w:t>
            </w:r>
          </w:p>
        </w:tc>
      </w:tr>
      <w:tr w:rsidR="00BE34A8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Посуда без остатков пищи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Посуда с остатками пищи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Посуда аптечная,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лабораторная; предметы для мытья посуды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Белье, не загрязненное выделениями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Белье, загрязненное выделениями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BE34A8" w:rsidRPr="00B63C79" w:rsidTr="00BE34A8">
        <w:trPr>
          <w:trHeight w:val="505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Предметы ухода за больными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 или протирание</w:t>
            </w:r>
          </w:p>
        </w:tc>
      </w:tr>
      <w:tr w:rsidR="00BE34A8" w:rsidRPr="00B63C79" w:rsidTr="00BE34A8">
        <w:trPr>
          <w:trHeight w:val="580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Игрушки, спортивный инвентарь, средства личной гигиены (из пластмассы, резины, металла)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Погружение, протирание, </w:t>
            </w:r>
          </w:p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орошение (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крупные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BE34A8" w:rsidRPr="00B63C79" w:rsidTr="00BE34A8">
        <w:trPr>
          <w:trHeight w:val="397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Санитарно-техническое оборудование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BE34A8" w:rsidRPr="00B63C79" w:rsidTr="00BE34A8">
        <w:trPr>
          <w:trHeight w:hRule="exact" w:val="794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Кувезы; приспособления наркозно-дыхательной аппаратуры, анестезиологического оборудования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Протирание, погружение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Уборочный материал, инвентарь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Погружение, протирание, замачивание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Инструменты парикмахерских, салонов красоты, маникюрных и педикюрных кабинетов и пр.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Погружение </w:t>
            </w:r>
          </w:p>
        </w:tc>
      </w:tr>
    </w:tbl>
    <w:p w:rsidR="00D06EEA" w:rsidRPr="00B63C79" w:rsidRDefault="00D06EEA" w:rsidP="00D06EEA">
      <w:pPr>
        <w:pageBreakBefore/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 xml:space="preserve">5. Режимы дезинфекции объектов растворами средства </w:t>
      </w: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«</w:t>
      </w:r>
      <w:r w:rsidR="00114DE8">
        <w:rPr>
          <w:rFonts w:cs="Times New Roman"/>
          <w:sz w:val="14"/>
          <w:szCs w:val="14"/>
        </w:rPr>
        <w:t>ДЕЗОМАКС ПРАЙД</w:t>
      </w:r>
      <w:r>
        <w:rPr>
          <w:rFonts w:cs="Times New Roman"/>
          <w:sz w:val="14"/>
          <w:szCs w:val="14"/>
        </w:rPr>
        <w:t>»</w:t>
      </w:r>
      <w:r w:rsidRPr="00B63C79">
        <w:rPr>
          <w:rFonts w:cs="Times New Roman"/>
          <w:sz w:val="14"/>
          <w:szCs w:val="14"/>
        </w:rPr>
        <w:t xml:space="preserve"> при грибковых инфекциях</w:t>
      </w: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b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1418"/>
        <w:gridCol w:w="1402"/>
        <w:gridCol w:w="1375"/>
      </w:tblGrid>
      <w:tr w:rsidR="00BE34A8" w:rsidRPr="00B63C79" w:rsidTr="00DB261D">
        <w:trPr>
          <w:trHeight w:val="703"/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Объекты</w:t>
            </w:r>
          </w:p>
          <w:p w:rsidR="00BE34A8" w:rsidRPr="00B63C79" w:rsidRDefault="00BE34A8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обеззараживания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Концентрация рабочего </w:t>
            </w:r>
          </w:p>
          <w:p w:rsidR="00BE34A8" w:rsidRPr="00B63C79" w:rsidRDefault="00BE34A8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рас</w:t>
            </w:r>
            <w:r w:rsidRPr="00B63C79">
              <w:rPr>
                <w:rFonts w:cs="Times New Roman"/>
                <w:sz w:val="14"/>
                <w:szCs w:val="14"/>
              </w:rPr>
              <w:softHyphen/>
              <w:t>твора (по препа</w:t>
            </w:r>
            <w:r w:rsidRPr="00B63C79">
              <w:rPr>
                <w:rFonts w:cs="Times New Roman"/>
                <w:sz w:val="14"/>
                <w:szCs w:val="14"/>
              </w:rPr>
              <w:softHyphen/>
              <w:t>рату), %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обеззараживания, мин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Способ </w:t>
            </w:r>
          </w:p>
          <w:p w:rsidR="00BE34A8" w:rsidRPr="00B63C79" w:rsidRDefault="00BE34A8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обезза</w:t>
            </w:r>
            <w:r w:rsidRPr="00B63C79">
              <w:rPr>
                <w:rFonts w:cs="Times New Roman"/>
                <w:sz w:val="14"/>
                <w:szCs w:val="14"/>
              </w:rPr>
              <w:softHyphen/>
              <w:t>раживания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Поверхности в помещениях (пол,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стены, жесткая мебель)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 или орошение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Поверхности мягкие, в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т.ч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. ковровые и прочие напольные покрытия, обивочные ткани,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мягкая мебель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Протирание, обработка с помощью щетки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Посуда без остатков пищи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Посуда 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с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BE34A8" w:rsidRPr="00B63C79" w:rsidRDefault="00BE34A8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остат</w:t>
            </w:r>
            <w:r w:rsidRPr="00B63C79">
              <w:rPr>
                <w:rFonts w:cs="Times New Roman"/>
                <w:sz w:val="14"/>
                <w:szCs w:val="14"/>
              </w:rPr>
              <w:softHyphen/>
              <w:t>ками пищи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Посуда аптечная,  лабораторная; предметы для мытья  посуды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Предметы ухода за больными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 или протирание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Игрушки, спортивный инвентарь, средства личной гигиены (из пластмассы, резины, металла)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Погружение, протирание, орошение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(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крупные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BE34A8" w:rsidRPr="00B63C79" w:rsidTr="00BE34A8">
        <w:trPr>
          <w:trHeight w:val="655"/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Белье незагрязненное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BE34A8" w:rsidRPr="00B63C79" w:rsidTr="00BE34A8">
        <w:trPr>
          <w:trHeight w:hRule="exact" w:val="573"/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Белье </w:t>
            </w:r>
          </w:p>
          <w:p w:rsidR="00BE34A8" w:rsidRPr="00B63C79" w:rsidRDefault="00BE34A8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загрязненное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Санитарно-техническое </w:t>
            </w:r>
          </w:p>
          <w:p w:rsidR="00BE34A8" w:rsidRPr="00B63C79" w:rsidRDefault="00BE34A8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обору</w:t>
            </w:r>
            <w:r w:rsidRPr="00B63C79">
              <w:rPr>
                <w:rFonts w:cs="Times New Roman"/>
                <w:sz w:val="14"/>
                <w:szCs w:val="14"/>
              </w:rPr>
              <w:softHyphen/>
              <w:t>дование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</w:t>
            </w:r>
            <w:r w:rsidRPr="00B63C79">
              <w:rPr>
                <w:rFonts w:cs="Times New Roman"/>
                <w:sz w:val="14"/>
                <w:szCs w:val="14"/>
              </w:rPr>
              <w:softHyphen/>
              <w:t>тирание</w:t>
            </w:r>
          </w:p>
          <w:p w:rsidR="00BE34A8" w:rsidRPr="00B63C79" w:rsidRDefault="00BE34A8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BE34A8" w:rsidRPr="00B63C79" w:rsidTr="00BE34A8">
        <w:trPr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Кувезы; приспособления наркозно-дыхательной аппаратуры, анестезиологического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Протирание, погружение</w:t>
            </w:r>
          </w:p>
        </w:tc>
      </w:tr>
    </w:tbl>
    <w:p w:rsidR="00D06EEA" w:rsidRPr="00FF58D6" w:rsidRDefault="00D06EEA" w:rsidP="00D06EEA">
      <w:pPr>
        <w:pageBreakBefore/>
        <w:widowControl w:val="0"/>
        <w:suppressAutoHyphens w:val="0"/>
        <w:rPr>
          <w:rFonts w:cs="Times New Roman"/>
          <w:sz w:val="2"/>
          <w:szCs w:val="2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1417"/>
        <w:gridCol w:w="1686"/>
        <w:gridCol w:w="1375"/>
      </w:tblGrid>
      <w:tr w:rsidR="00BE34A8" w:rsidRPr="00B63C79" w:rsidTr="00BE34A8">
        <w:trPr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Уборочный материал, инвентарь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Погружение, протирание, замачивание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Резиновые и</w:t>
            </w:r>
          </w:p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полипропиленовые</w:t>
            </w:r>
          </w:p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коврики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 или</w:t>
            </w:r>
          </w:p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</w:tc>
      </w:tr>
      <w:tr w:rsidR="00BE34A8" w:rsidRPr="00B63C79" w:rsidTr="00BE34A8">
        <w:trPr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Расчески, щетки,</w:t>
            </w:r>
          </w:p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ножницы для стрижки</w:t>
            </w:r>
          </w:p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волос; ванны для ног и</w:t>
            </w:r>
          </w:p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Ванночки для рук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BE34A8" w:rsidRPr="00B63C79" w:rsidRDefault="00BE34A8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BE34A8" w:rsidRPr="00B63C79" w:rsidRDefault="00BE34A8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 или  протирание</w:t>
            </w:r>
          </w:p>
        </w:tc>
      </w:tr>
    </w:tbl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pageBreakBefore/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="003D6039">
        <w:rPr>
          <w:rFonts w:cs="Times New Roman"/>
          <w:sz w:val="14"/>
          <w:szCs w:val="14"/>
        </w:rPr>
        <w:t>6</w:t>
      </w:r>
      <w:r w:rsidRPr="00B63C79">
        <w:rPr>
          <w:rFonts w:cs="Times New Roman"/>
          <w:sz w:val="14"/>
          <w:szCs w:val="14"/>
        </w:rPr>
        <w:t xml:space="preserve">. Режимы дезинфекции медицинских, пищевых и прочих отходов </w:t>
      </w: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растворами</w:t>
      </w:r>
      <w:r w:rsidRPr="00B63C79">
        <w:rPr>
          <w:rFonts w:cs="Times New Roman"/>
          <w:sz w:val="14"/>
          <w:szCs w:val="14"/>
        </w:rPr>
        <w:t xml:space="preserve">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</w:t>
      </w: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664"/>
        <w:gridCol w:w="1266"/>
        <w:gridCol w:w="1220"/>
        <w:gridCol w:w="1145"/>
      </w:tblGrid>
      <w:tr w:rsidR="00D06EEA" w:rsidRPr="00B63C79" w:rsidTr="006429CC">
        <w:trPr>
          <w:trHeight w:hRule="exact" w:val="263"/>
          <w:jc w:val="center"/>
        </w:trPr>
        <w:tc>
          <w:tcPr>
            <w:tcW w:w="2890" w:type="dxa"/>
            <w:gridSpan w:val="2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Вид</w:t>
            </w:r>
            <w:r w:rsidRPr="00B63C79">
              <w:rPr>
                <w:rFonts w:cs="Times New Roman"/>
                <w:sz w:val="14"/>
                <w:szCs w:val="14"/>
              </w:rPr>
              <w:br/>
              <w:t>обрабатываемых изделий</w:t>
            </w:r>
          </w:p>
        </w:tc>
        <w:tc>
          <w:tcPr>
            <w:tcW w:w="3631" w:type="dxa"/>
            <w:gridSpan w:val="3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Режимы обработки</w:t>
            </w:r>
          </w:p>
        </w:tc>
      </w:tr>
      <w:tr w:rsidR="00D06EEA" w:rsidRPr="00B63C79" w:rsidTr="006429CC">
        <w:trPr>
          <w:jc w:val="center"/>
        </w:trPr>
        <w:tc>
          <w:tcPr>
            <w:tcW w:w="2890" w:type="dxa"/>
            <w:gridSpan w:val="2"/>
            <w:vMerge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раствора средства  по препарату,  %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дезинфекции,</w:t>
            </w:r>
            <w:r w:rsidR="007B656C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 мин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Способ обработки</w:t>
            </w:r>
          </w:p>
        </w:tc>
      </w:tr>
      <w:tr w:rsidR="00D06EEA" w:rsidRPr="00B63C79" w:rsidTr="006429CC">
        <w:trPr>
          <w:trHeight w:hRule="exact" w:val="705"/>
          <w:jc w:val="center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Медицинские отходы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Ватные или марлевые тампоны, марля, бинты, одежда персонала и т.п.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F2398A">
              <w:rPr>
                <w:rFonts w:cs="Times New Roman"/>
                <w:sz w:val="14"/>
                <w:szCs w:val="14"/>
              </w:rPr>
              <w:t>1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F2398A">
              <w:rPr>
                <w:rFonts w:cs="Times New Roman"/>
                <w:sz w:val="14"/>
                <w:szCs w:val="14"/>
              </w:rPr>
              <w:t>2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D06EEA" w:rsidRPr="00B63C79" w:rsidRDefault="006429CC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="00D06EEA" w:rsidRPr="00B63C79">
              <w:rPr>
                <w:rFonts w:cs="Times New Roman"/>
                <w:sz w:val="14"/>
                <w:szCs w:val="14"/>
              </w:rPr>
              <w:t>0</w:t>
            </w:r>
          </w:p>
          <w:p w:rsidR="00D06EEA" w:rsidRPr="00B63C79" w:rsidRDefault="006429CC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06EEA" w:rsidRPr="00B63C79" w:rsidRDefault="00F2398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6429CC" w:rsidRPr="00B63C79" w:rsidTr="006429CC">
        <w:trPr>
          <w:trHeight w:hRule="exact" w:val="503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ИМН однократного применения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F2398A">
              <w:rPr>
                <w:rFonts w:cs="Times New Roman"/>
                <w:sz w:val="14"/>
                <w:szCs w:val="14"/>
              </w:rPr>
              <w:t>1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F2398A">
              <w:rPr>
                <w:rFonts w:cs="Times New Roman"/>
                <w:sz w:val="14"/>
                <w:szCs w:val="14"/>
              </w:rPr>
              <w:t>2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Pr="00B63C79">
              <w:rPr>
                <w:rFonts w:cs="Times New Roman"/>
                <w:sz w:val="14"/>
                <w:szCs w:val="14"/>
              </w:rPr>
              <w:t>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F2398A" w:rsidRPr="00B63C79" w:rsidTr="006429CC">
        <w:trPr>
          <w:trHeight w:hRule="exact" w:val="764"/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Контейнеры для сбора и удаления неинфицированных медицинских отходов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Pr="00B63C79">
              <w:rPr>
                <w:rFonts w:cs="Times New Roman"/>
                <w:sz w:val="14"/>
                <w:szCs w:val="14"/>
              </w:rPr>
              <w:t>0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Протирание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или орошение</w:t>
            </w:r>
          </w:p>
        </w:tc>
      </w:tr>
      <w:tr w:rsidR="00F2398A" w:rsidRPr="00B63C79" w:rsidTr="006429CC">
        <w:trPr>
          <w:jc w:val="center"/>
        </w:trPr>
        <w:tc>
          <w:tcPr>
            <w:tcW w:w="1226" w:type="dxa"/>
            <w:vMerge/>
            <w:shd w:val="clear" w:color="auto" w:fill="auto"/>
            <w:vAlign w:val="center"/>
          </w:tcPr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Контейнеры для сбора и удаления инфицированных медицинских отходов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Pr="00B63C79">
              <w:rPr>
                <w:rFonts w:cs="Times New Roman"/>
                <w:sz w:val="14"/>
                <w:szCs w:val="14"/>
              </w:rPr>
              <w:t>0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Протирание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или орошение</w:t>
            </w:r>
          </w:p>
        </w:tc>
      </w:tr>
      <w:tr w:rsidR="006429CC" w:rsidRPr="00B63C79" w:rsidTr="006429CC">
        <w:trPr>
          <w:trHeight w:val="447"/>
          <w:jc w:val="center"/>
        </w:trPr>
        <w:tc>
          <w:tcPr>
            <w:tcW w:w="2890" w:type="dxa"/>
            <w:gridSpan w:val="2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Остатки пищи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0,2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2398A" w:rsidRDefault="00F2398A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6429CC" w:rsidRPr="00B63C79" w:rsidRDefault="00F2398A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</w:t>
            </w:r>
            <w:r w:rsidR="006429CC" w:rsidRPr="00B63C79">
              <w:rPr>
                <w:rFonts w:cs="Times New Roman"/>
                <w:sz w:val="14"/>
                <w:szCs w:val="14"/>
              </w:rPr>
              <w:t>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смешивают с рабочим раствором в соотношении </w:t>
            </w:r>
            <w:r>
              <w:rPr>
                <w:rFonts w:cs="Times New Roman"/>
                <w:sz w:val="14"/>
                <w:szCs w:val="14"/>
              </w:rPr>
              <w:br/>
            </w:r>
            <w:r w:rsidR="00F2398A">
              <w:rPr>
                <w:rFonts w:cs="Times New Roman"/>
                <w:sz w:val="14"/>
                <w:szCs w:val="14"/>
              </w:rPr>
              <w:t>1:2</w:t>
            </w:r>
          </w:p>
        </w:tc>
      </w:tr>
      <w:tr w:rsidR="006429CC" w:rsidRPr="00B63C79" w:rsidTr="006429CC">
        <w:trPr>
          <w:trHeight w:hRule="exact" w:val="1191"/>
          <w:jc w:val="center"/>
        </w:trPr>
        <w:tc>
          <w:tcPr>
            <w:tcW w:w="2890" w:type="dxa"/>
            <w:gridSpan w:val="2"/>
            <w:shd w:val="clear" w:color="auto" w:fill="auto"/>
            <w:vAlign w:val="center"/>
          </w:tcPr>
          <w:p w:rsidR="006429CC" w:rsidRPr="00B63C79" w:rsidRDefault="006429CC" w:rsidP="007B656C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B63C79">
              <w:rPr>
                <w:rFonts w:cs="Times New Roman"/>
                <w:sz w:val="14"/>
                <w:szCs w:val="14"/>
              </w:rPr>
              <w:t>Жидкие отходы, кровь, смывные воды (включая эндоскопические смывные воды), выделения больного (мокрота, моча,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фекалии, рвотные массы и прочее)</w:t>
            </w:r>
            <w:proofErr w:type="gramEnd"/>
          </w:p>
        </w:tc>
        <w:tc>
          <w:tcPr>
            <w:tcW w:w="1266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0,2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</w:t>
            </w:r>
            <w:r w:rsidRPr="00B63C79">
              <w:rPr>
                <w:rFonts w:cs="Times New Roman"/>
                <w:sz w:val="14"/>
                <w:szCs w:val="14"/>
              </w:rPr>
              <w:t>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смешивают с рабочим раствором в соотношении 1 часть отходов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на 2 части раствора</w:t>
            </w:r>
          </w:p>
        </w:tc>
      </w:tr>
      <w:tr w:rsidR="00F2398A" w:rsidRPr="00B63C79" w:rsidTr="004135E9">
        <w:trPr>
          <w:trHeight w:hRule="exact" w:val="728"/>
          <w:jc w:val="center"/>
        </w:trPr>
        <w:tc>
          <w:tcPr>
            <w:tcW w:w="2890" w:type="dxa"/>
            <w:gridSpan w:val="2"/>
            <w:shd w:val="clear" w:color="auto" w:fill="auto"/>
            <w:vAlign w:val="center"/>
          </w:tcPr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Посуда (емкости) из-под выделений</w:t>
            </w:r>
          </w:p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</w:t>
            </w:r>
            <w:r w:rsidRPr="00B63C79">
              <w:rPr>
                <w:rFonts w:cs="Times New Roman"/>
                <w:sz w:val="14"/>
                <w:szCs w:val="14"/>
              </w:rPr>
              <w:t xml:space="preserve">ольного;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лаборатрная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 посуда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Pr="00B63C79">
              <w:rPr>
                <w:rFonts w:cs="Times New Roman"/>
                <w:sz w:val="14"/>
                <w:szCs w:val="14"/>
              </w:rPr>
              <w:t>0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F2398A" w:rsidRPr="00B63C79" w:rsidRDefault="00F2398A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или заливание</w:t>
            </w:r>
          </w:p>
          <w:p w:rsidR="00F2398A" w:rsidRPr="00B63C79" w:rsidRDefault="00F2398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раствором</w:t>
            </w:r>
          </w:p>
        </w:tc>
      </w:tr>
    </w:tbl>
    <w:p w:rsidR="00D06EEA" w:rsidRPr="00B63C79" w:rsidRDefault="00D06EEA" w:rsidP="00D06EEA">
      <w:pPr>
        <w:pageBreakBefore/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="003D6039">
        <w:rPr>
          <w:rFonts w:cs="Times New Roman"/>
          <w:sz w:val="14"/>
          <w:szCs w:val="14"/>
        </w:rPr>
        <w:t>7</w:t>
      </w:r>
      <w:r w:rsidRPr="00B63C79">
        <w:rPr>
          <w:rFonts w:cs="Times New Roman"/>
          <w:sz w:val="14"/>
          <w:szCs w:val="14"/>
        </w:rPr>
        <w:t>. Режимы дезинфекции обуви 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</w:t>
      </w: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b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1276"/>
        <w:gridCol w:w="1701"/>
        <w:gridCol w:w="1360"/>
      </w:tblGrid>
      <w:tr w:rsidR="006429CC" w:rsidRPr="00B63C79" w:rsidTr="006429CC">
        <w:trPr>
          <w:trHeight w:val="1296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Объекты</w:t>
            </w:r>
          </w:p>
          <w:p w:rsidR="006429CC" w:rsidRPr="00B63C79" w:rsidRDefault="006429CC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обеззараживания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Концентрация рабочего </w:t>
            </w:r>
          </w:p>
          <w:p w:rsidR="006429CC" w:rsidRPr="00B63C79" w:rsidRDefault="006429CC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рас</w:t>
            </w:r>
            <w:r w:rsidRPr="00B63C79">
              <w:rPr>
                <w:rFonts w:cs="Times New Roman"/>
                <w:sz w:val="14"/>
                <w:szCs w:val="14"/>
              </w:rPr>
              <w:softHyphen/>
              <w:t>твора по пре</w:t>
            </w:r>
            <w:r w:rsidRPr="00B63C79">
              <w:rPr>
                <w:rFonts w:cs="Times New Roman"/>
                <w:sz w:val="14"/>
                <w:szCs w:val="14"/>
              </w:rPr>
              <w:softHyphen/>
              <w:t>парату, 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обеззараживания (мин)</w:t>
            </w:r>
          </w:p>
          <w:p w:rsidR="006429CC" w:rsidRPr="00B63C79" w:rsidRDefault="006429CC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 в отношении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Способ обеззараживания</w:t>
            </w:r>
          </w:p>
        </w:tc>
      </w:tr>
      <w:tr w:rsidR="006429CC" w:rsidRPr="00B63C79" w:rsidTr="006429CC">
        <w:trPr>
          <w:trHeight w:val="301"/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6429CC" w:rsidRPr="00B63C79" w:rsidRDefault="006429CC" w:rsidP="00512AF0">
            <w:pPr>
              <w:pStyle w:val="22"/>
              <w:widowControl w:val="0"/>
              <w:suppressAutoHyphens w:val="0"/>
              <w:snapToGrid w:val="0"/>
              <w:spacing w:after="0" w:line="240" w:lineRule="auto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Обувь </w:t>
            </w:r>
          </w:p>
          <w:p w:rsidR="006429CC" w:rsidRPr="00B63C79" w:rsidRDefault="006429CC" w:rsidP="00512AF0">
            <w:pPr>
              <w:pStyle w:val="22"/>
              <w:widowControl w:val="0"/>
              <w:suppressAutoHyphens w:val="0"/>
              <w:spacing w:after="0" w:line="240" w:lineRule="auto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из кожи, ткани, дерматина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429CC" w:rsidRPr="00B63C79" w:rsidRDefault="006429CC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</w:tc>
      </w:tr>
      <w:tr w:rsidR="006429CC" w:rsidRPr="00B63C79" w:rsidTr="006429CC">
        <w:trPr>
          <w:jc w:val="center"/>
        </w:trPr>
        <w:tc>
          <w:tcPr>
            <w:tcW w:w="2184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Обувь </w:t>
            </w:r>
          </w:p>
          <w:p w:rsidR="006429CC" w:rsidRPr="00B63C79" w:rsidRDefault="006429CC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из пластика </w:t>
            </w:r>
          </w:p>
          <w:p w:rsidR="006429CC" w:rsidRPr="00B63C79" w:rsidRDefault="006429CC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 резины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429CC" w:rsidRPr="00B63C79" w:rsidRDefault="006429CC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429CC" w:rsidRPr="00B63C79" w:rsidRDefault="006429CC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6429CC" w:rsidRPr="00B63C79" w:rsidRDefault="006429CC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</w:tbl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Таблица</w:t>
      </w:r>
      <w:r>
        <w:rPr>
          <w:rFonts w:cs="Times New Roman"/>
          <w:sz w:val="14"/>
          <w:szCs w:val="14"/>
        </w:rPr>
        <w:t> </w:t>
      </w:r>
      <w:r w:rsidR="003D6039">
        <w:rPr>
          <w:rFonts w:cs="Times New Roman"/>
          <w:sz w:val="14"/>
          <w:szCs w:val="14"/>
        </w:rPr>
        <w:t>8</w:t>
      </w:r>
      <w:r w:rsidRPr="00B63C79">
        <w:rPr>
          <w:rFonts w:cs="Times New Roman"/>
          <w:sz w:val="14"/>
          <w:szCs w:val="14"/>
        </w:rPr>
        <w:t>. Режимы дезинфекции объектов средством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 xml:space="preserve">» </w:t>
      </w: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 xml:space="preserve">при проведении генеральных уборок </w:t>
      </w: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в лечебно-профилактических и других учреждениях</w:t>
      </w: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340"/>
        <w:gridCol w:w="1487"/>
        <w:gridCol w:w="1551"/>
      </w:tblGrid>
      <w:tr w:rsidR="00D06EEA" w:rsidRPr="00B63C79" w:rsidTr="0060103D">
        <w:trPr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D06EEA" w:rsidRPr="00B63C79" w:rsidRDefault="00D06EEA" w:rsidP="009F72E9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Профиль лечебно-профилактического учреждения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рабочего раствора по препарату,  %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Время обеззараживания, </w:t>
            </w:r>
            <w:r w:rsidR="007B656C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мин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Способ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обеззараживания</w:t>
            </w:r>
          </w:p>
        </w:tc>
      </w:tr>
      <w:tr w:rsidR="00D75E49" w:rsidRPr="00B63C79" w:rsidTr="0060103D">
        <w:trPr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Соматические отделения</w:t>
            </w:r>
          </w:p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B63C79">
              <w:rPr>
                <w:rFonts w:cs="Times New Roman"/>
                <w:sz w:val="14"/>
                <w:szCs w:val="14"/>
              </w:rPr>
              <w:t>(кроме процедурного</w:t>
            </w:r>
            <w:proofErr w:type="gramEnd"/>
          </w:p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кабинета)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5E49" w:rsidRPr="00FD27C4" w:rsidRDefault="00D75E49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FD27C4">
              <w:rPr>
                <w:rFonts w:cs="Times New Roman"/>
                <w:sz w:val="14"/>
                <w:szCs w:val="14"/>
              </w:rPr>
              <w:t>0,01</w:t>
            </w:r>
          </w:p>
          <w:p w:rsidR="00D75E49" w:rsidRPr="00FD27C4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FD27C4">
              <w:rPr>
                <w:rFonts w:cs="Times New Roman"/>
                <w:sz w:val="14"/>
                <w:szCs w:val="14"/>
              </w:rPr>
              <w:t>0,02</w:t>
            </w:r>
          </w:p>
          <w:p w:rsidR="00D75E49" w:rsidRPr="00FD27C4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FD27C4">
              <w:rPr>
                <w:rFonts w:cs="Times New Roman"/>
                <w:sz w:val="14"/>
                <w:szCs w:val="14"/>
              </w:rPr>
              <w:t>0,05</w:t>
            </w:r>
          </w:p>
          <w:p w:rsidR="00D75E49" w:rsidRPr="00FD27C4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FD27C4">
              <w:rPr>
                <w:rFonts w:cs="Times New Roman"/>
                <w:sz w:val="14"/>
                <w:szCs w:val="14"/>
              </w:rPr>
              <w:t>0,1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75E49" w:rsidRPr="00FD27C4" w:rsidRDefault="00D75E49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FD27C4">
              <w:rPr>
                <w:rFonts w:cs="Times New Roman"/>
                <w:sz w:val="14"/>
                <w:szCs w:val="14"/>
              </w:rPr>
              <w:t>60</w:t>
            </w:r>
          </w:p>
          <w:p w:rsidR="00D75E49" w:rsidRPr="00FD27C4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FD27C4">
              <w:rPr>
                <w:rFonts w:cs="Times New Roman"/>
                <w:sz w:val="14"/>
                <w:szCs w:val="14"/>
              </w:rPr>
              <w:t>30</w:t>
            </w:r>
          </w:p>
          <w:p w:rsidR="00D75E49" w:rsidRPr="00FD27C4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FD27C4">
              <w:rPr>
                <w:rFonts w:cs="Times New Roman"/>
                <w:sz w:val="14"/>
                <w:szCs w:val="14"/>
              </w:rPr>
              <w:t>15</w:t>
            </w:r>
          </w:p>
          <w:p w:rsidR="00D75E49" w:rsidRPr="00FD27C4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FD27C4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Протирание,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D75E49" w:rsidRPr="00B63C79" w:rsidTr="0060103D">
        <w:trPr>
          <w:trHeight w:val="624"/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Хирургические отделения,</w:t>
            </w:r>
          </w:p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процедурные кабинеты, стоматологические, акушерские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и гинекологические отделения</w:t>
            </w:r>
          </w:p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 кабинеты, лаборатории, операционные, перевязочные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или орошение</w:t>
            </w:r>
          </w:p>
        </w:tc>
      </w:tr>
      <w:tr w:rsidR="00D75E49" w:rsidRPr="00B63C79" w:rsidTr="0060103D">
        <w:trPr>
          <w:trHeight w:val="454"/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Туберкулезные</w:t>
            </w:r>
          </w:p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лечебно-профилактические учреждения; пенитенциарные учреждения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или орошение</w:t>
            </w:r>
          </w:p>
        </w:tc>
      </w:tr>
      <w:tr w:rsidR="00D06EEA" w:rsidRPr="00B63C79" w:rsidTr="0060103D">
        <w:trPr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Инфекционные лечебно-профилактические учреждения*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  <w:p w:rsidR="00D06EEA" w:rsidRPr="00B63C79" w:rsidRDefault="00D06EEA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или орошение</w:t>
            </w:r>
          </w:p>
        </w:tc>
      </w:tr>
      <w:tr w:rsidR="00D75E49" w:rsidRPr="00B63C79" w:rsidTr="0060103D">
        <w:trPr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Кожно-венерологические лечебно-профилактические учреждения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D75E49" w:rsidRPr="00B63C79" w:rsidRDefault="00D75E49" w:rsidP="00F16527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  <w:p w:rsidR="00D75E49" w:rsidRPr="00B63C79" w:rsidRDefault="00D75E49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60103D" w:rsidRPr="00B63C79" w:rsidTr="0060103D">
        <w:trPr>
          <w:jc w:val="center"/>
        </w:trPr>
        <w:tc>
          <w:tcPr>
            <w:tcW w:w="2143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Детские учреждения,</w:t>
            </w:r>
          </w:p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учреждения социального обеспечения, коммунальные объекты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0103D" w:rsidRPr="00B63C79" w:rsidRDefault="0060103D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0103D" w:rsidRPr="00B63C79" w:rsidRDefault="0060103D" w:rsidP="00512AF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</w:tc>
      </w:tr>
    </w:tbl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tabs>
          <w:tab w:val="left" w:pos="-2410"/>
        </w:tabs>
        <w:suppressAutoHyphens w:val="0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Примечание: * режим при соответствующей инфекции.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pStyle w:val="32"/>
        <w:pageBreakBefore/>
        <w:widowControl w:val="0"/>
        <w:suppressAutoHyphens w:val="0"/>
        <w:spacing w:after="0"/>
        <w:ind w:left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="003D6039">
        <w:rPr>
          <w:rFonts w:cs="Times New Roman"/>
          <w:sz w:val="14"/>
          <w:szCs w:val="14"/>
        </w:rPr>
        <w:t>9</w:t>
      </w:r>
      <w:r w:rsidRPr="00B63C79">
        <w:rPr>
          <w:rFonts w:cs="Times New Roman"/>
          <w:sz w:val="14"/>
          <w:szCs w:val="14"/>
        </w:rPr>
        <w:t>. Режимы дезинфекции 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</w:t>
      </w:r>
    </w:p>
    <w:p w:rsidR="00D06EEA" w:rsidRPr="00B63C79" w:rsidRDefault="00D06EEA" w:rsidP="00D06EEA">
      <w:pPr>
        <w:pStyle w:val="32"/>
        <w:widowControl w:val="0"/>
        <w:suppressAutoHyphens w:val="0"/>
        <w:spacing w:after="0"/>
        <w:ind w:left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воздуха, систем вентиляции и кондиционирования воздуха</w:t>
      </w:r>
    </w:p>
    <w:p w:rsidR="00D06EEA" w:rsidRPr="00B63C79" w:rsidRDefault="00D06EEA" w:rsidP="00D06EEA">
      <w:pPr>
        <w:pStyle w:val="32"/>
        <w:widowControl w:val="0"/>
        <w:suppressAutoHyphens w:val="0"/>
        <w:spacing w:after="0"/>
        <w:ind w:left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279"/>
        <w:gridCol w:w="1264"/>
        <w:gridCol w:w="1337"/>
        <w:gridCol w:w="1362"/>
      </w:tblGrid>
      <w:tr w:rsidR="00D06EEA" w:rsidRPr="00B63C79" w:rsidTr="00690C79">
        <w:trPr>
          <w:trHeight w:val="703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Объект обеззараживания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раствора (по препарату), %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обеззараживания, мин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Способ обеззараживания</w:t>
            </w:r>
          </w:p>
        </w:tc>
      </w:tr>
      <w:tr w:rsidR="00690C79" w:rsidRPr="00B63C79" w:rsidTr="00690C79">
        <w:trPr>
          <w:trHeight w:val="833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Секции центральных и бытовых кондиционеров 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общеобменной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 вентиляции, воздухоприемник и воздухораспределители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 или орошение</w:t>
            </w:r>
          </w:p>
        </w:tc>
      </w:tr>
      <w:tr w:rsidR="00D06EEA" w:rsidRPr="00B63C79" w:rsidTr="00690C79">
        <w:trPr>
          <w:trHeight w:val="320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Воздушные фильтры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06EEA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06EEA" w:rsidRPr="00B63C79" w:rsidRDefault="00D06EEA" w:rsidP="00690C79">
            <w:pPr>
              <w:widowControl w:val="0"/>
              <w:tabs>
                <w:tab w:val="left" w:pos="2268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 w:rsidR="00690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06EEA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  <w:p w:rsidR="00D06EEA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690C79" w:rsidRPr="00B63C79" w:rsidTr="00690C79">
        <w:trPr>
          <w:trHeight w:val="320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Радиаторные решетки, насадки, накопители конденсата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Протирание</w:t>
            </w:r>
          </w:p>
        </w:tc>
      </w:tr>
      <w:tr w:rsidR="00690C79" w:rsidRPr="00B63C79" w:rsidTr="00690C79">
        <w:trPr>
          <w:trHeight w:val="320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Воздуховоды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690C79" w:rsidRPr="00B63C79" w:rsidTr="00690C79">
        <w:trPr>
          <w:trHeight w:hRule="exact" w:val="1004"/>
          <w:jc w:val="center"/>
        </w:trPr>
        <w:tc>
          <w:tcPr>
            <w:tcW w:w="1279" w:type="dxa"/>
            <w:vMerge w:val="restart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Обработка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воздуха помещений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при </w:t>
            </w:r>
            <w:r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бактериальных (кроме туберкулеза) инфекциях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Распыление </w:t>
            </w:r>
          </w:p>
        </w:tc>
      </w:tr>
      <w:tr w:rsidR="00690C79" w:rsidRPr="00B63C79" w:rsidTr="00690C79">
        <w:trPr>
          <w:trHeight w:hRule="exact" w:val="769"/>
          <w:jc w:val="center"/>
        </w:trPr>
        <w:tc>
          <w:tcPr>
            <w:tcW w:w="1279" w:type="dxa"/>
            <w:vMerge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при туберкулезе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</w:tr>
      <w:tr w:rsidR="00690C79" w:rsidRPr="00B63C79" w:rsidTr="00690C79">
        <w:trPr>
          <w:trHeight w:hRule="exact" w:val="709"/>
          <w:jc w:val="center"/>
        </w:trPr>
        <w:tc>
          <w:tcPr>
            <w:tcW w:w="1279" w:type="dxa"/>
            <w:vMerge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при грибковых инфекциях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</w:tr>
      <w:tr w:rsidR="00690C79" w:rsidRPr="00B63C79" w:rsidTr="00690C79">
        <w:trPr>
          <w:trHeight w:hRule="exact" w:val="705"/>
          <w:jc w:val="center"/>
        </w:trPr>
        <w:tc>
          <w:tcPr>
            <w:tcW w:w="1279" w:type="dxa"/>
            <w:vMerge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tabs>
                <w:tab w:val="left" w:pos="2268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при вирусных инфекциях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05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690C79" w:rsidRPr="00B63C79" w:rsidRDefault="00690C7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690C79" w:rsidRPr="00B63C79" w:rsidRDefault="00690C79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</w:tr>
    </w:tbl>
    <w:p w:rsidR="00D06EEA" w:rsidRPr="00B63C79" w:rsidRDefault="00D06EEA" w:rsidP="00D06EEA">
      <w:pPr>
        <w:pageBreakBefore/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1</w:t>
      </w:r>
      <w:r w:rsidR="003D6039">
        <w:rPr>
          <w:rFonts w:cs="Times New Roman"/>
          <w:sz w:val="14"/>
          <w:szCs w:val="14"/>
        </w:rPr>
        <w:t>0</w:t>
      </w:r>
      <w:r w:rsidRPr="00B63C79">
        <w:rPr>
          <w:rFonts w:cs="Times New Roman"/>
          <w:sz w:val="14"/>
          <w:szCs w:val="14"/>
        </w:rPr>
        <w:t>. Режимы дезинфекции изделий медицинского назначения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 xml:space="preserve">» при инфекциях бактериальной (включая туберкулез), вирусной </w:t>
      </w:r>
      <w:r w:rsidR="00F2292A">
        <w:rPr>
          <w:rFonts w:cs="Times New Roman"/>
          <w:sz w:val="14"/>
          <w:szCs w:val="14"/>
        </w:rPr>
        <w:br/>
      </w:r>
      <w:r w:rsidRPr="00B63C79">
        <w:rPr>
          <w:rFonts w:cs="Times New Roman"/>
          <w:sz w:val="14"/>
          <w:szCs w:val="14"/>
        </w:rPr>
        <w:t>и грибковой этиологии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b/>
          <w:bCs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1411"/>
        <w:gridCol w:w="1528"/>
        <w:gridCol w:w="1138"/>
      </w:tblGrid>
      <w:tr w:rsidR="00D06EEA" w:rsidRPr="00B63C79" w:rsidTr="004135E9">
        <w:trPr>
          <w:trHeight w:hRule="exact" w:val="263"/>
          <w:jc w:val="center"/>
        </w:trPr>
        <w:tc>
          <w:tcPr>
            <w:tcW w:w="2444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Вид обрабатываемых изделий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Режим обработки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Способ 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обработки</w:t>
            </w:r>
          </w:p>
        </w:tc>
      </w:tr>
      <w:tr w:rsidR="00D06EEA" w:rsidRPr="00B63C79" w:rsidTr="004135E9">
        <w:trPr>
          <w:trHeight w:hRule="exact" w:val="769"/>
          <w:jc w:val="center"/>
        </w:trPr>
        <w:tc>
          <w:tcPr>
            <w:tcW w:w="2444" w:type="dxa"/>
            <w:vMerge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рабочего раствора (по препарату), %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Время </w:t>
            </w:r>
            <w:r w:rsidRPr="00F2292A">
              <w:rPr>
                <w:rFonts w:cs="Times New Roman"/>
                <w:spacing w:val="-2"/>
                <w:sz w:val="14"/>
                <w:szCs w:val="14"/>
              </w:rPr>
              <w:t>обеззараживания, мин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57"/>
              <w:rPr>
                <w:rFonts w:cs="Times New Roman"/>
                <w:sz w:val="14"/>
                <w:szCs w:val="14"/>
              </w:rPr>
            </w:pPr>
          </w:p>
        </w:tc>
      </w:tr>
      <w:tr w:rsidR="004135E9" w:rsidRPr="00B63C79" w:rsidTr="00D41786">
        <w:trPr>
          <w:trHeight w:val="1368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Изделия медицинского назначения, в том числе хирургические и стоматологические инструменты из пластмасс, </w:t>
            </w:r>
            <w:proofErr w:type="spellStart"/>
            <w:r>
              <w:rPr>
                <w:rFonts w:cs="Times New Roman"/>
                <w:sz w:val="14"/>
                <w:szCs w:val="14"/>
              </w:rPr>
              <w:t>резин</w:t>
            </w:r>
            <w:proofErr w:type="gramStart"/>
            <w:r>
              <w:rPr>
                <w:rFonts w:cs="Times New Roman"/>
                <w:sz w:val="14"/>
                <w:szCs w:val="14"/>
              </w:rPr>
              <w:t>,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текла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, металлов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4135E9" w:rsidRPr="00B63C79" w:rsidRDefault="00DF2B9B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4135E9" w:rsidRPr="00B63C79" w:rsidTr="004135E9">
        <w:trPr>
          <w:trHeight w:hRule="exact" w:val="703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Стоматологические материалы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4135E9" w:rsidRPr="00B63C79" w:rsidRDefault="00DF2B9B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rPr>
                <w:rFonts w:cs="Times New Roman"/>
                <w:sz w:val="14"/>
                <w:szCs w:val="14"/>
              </w:rPr>
            </w:pPr>
          </w:p>
        </w:tc>
      </w:tr>
      <w:tr w:rsidR="004135E9" w:rsidRPr="00B63C79" w:rsidTr="004135E9">
        <w:trPr>
          <w:trHeight w:hRule="exact" w:val="769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Эндоскопы, применявшиеся у</w:t>
            </w:r>
          </w:p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Инфекционного больного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4135E9" w:rsidRPr="00B63C79" w:rsidRDefault="00DF2B9B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rPr>
                <w:rFonts w:cs="Times New Roman"/>
                <w:sz w:val="14"/>
                <w:szCs w:val="14"/>
              </w:rPr>
            </w:pPr>
          </w:p>
        </w:tc>
      </w:tr>
      <w:tr w:rsidR="004135E9" w:rsidRPr="00B63C79" w:rsidTr="004135E9">
        <w:trPr>
          <w:trHeight w:hRule="exact" w:val="794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Инструменты к эндоскопам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4135E9" w:rsidRPr="00B63C79" w:rsidRDefault="004135E9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4135E9" w:rsidRPr="00B63C79" w:rsidRDefault="00DF2B9B" w:rsidP="00D41786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4135E9" w:rsidRPr="00B63C79" w:rsidRDefault="004135E9" w:rsidP="00512AF0">
            <w:pPr>
              <w:widowControl w:val="0"/>
              <w:suppressAutoHyphens w:val="0"/>
              <w:snapToGrid w:val="0"/>
              <w:ind w:left="-57" w:right="57"/>
              <w:rPr>
                <w:rFonts w:cs="Times New Roman"/>
                <w:sz w:val="14"/>
                <w:szCs w:val="14"/>
              </w:rPr>
            </w:pPr>
          </w:p>
        </w:tc>
      </w:tr>
    </w:tbl>
    <w:p w:rsidR="00D06EEA" w:rsidRPr="00B63C79" w:rsidRDefault="00D06EEA" w:rsidP="00D06EEA">
      <w:pPr>
        <w:widowControl w:val="0"/>
        <w:suppressAutoHyphens w:val="0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pageBreakBefore/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1</w:t>
      </w:r>
      <w:r w:rsidR="003D6039">
        <w:rPr>
          <w:rFonts w:cs="Times New Roman"/>
          <w:sz w:val="14"/>
          <w:szCs w:val="14"/>
        </w:rPr>
        <w:t>1</w:t>
      </w:r>
      <w:r w:rsidRPr="00B63C79">
        <w:rPr>
          <w:rFonts w:cs="Times New Roman"/>
          <w:sz w:val="14"/>
          <w:szCs w:val="14"/>
        </w:rPr>
        <w:t xml:space="preserve">. Режимы дезинфекции, совмещенной с </w:t>
      </w:r>
      <w:proofErr w:type="spellStart"/>
      <w:r w:rsidRPr="00B63C79">
        <w:rPr>
          <w:rFonts w:cs="Times New Roman"/>
          <w:sz w:val="14"/>
          <w:szCs w:val="14"/>
        </w:rPr>
        <w:t>предстерилизационной</w:t>
      </w:r>
      <w:proofErr w:type="spellEnd"/>
      <w:r w:rsidRPr="00B63C79">
        <w:rPr>
          <w:rFonts w:cs="Times New Roman"/>
          <w:sz w:val="14"/>
          <w:szCs w:val="14"/>
        </w:rPr>
        <w:t xml:space="preserve"> очисткой, </w:t>
      </w:r>
      <w:r w:rsidRPr="00B63C79">
        <w:rPr>
          <w:rFonts w:cs="Times New Roman"/>
          <w:sz w:val="14"/>
          <w:szCs w:val="14"/>
        </w:rPr>
        <w:br/>
        <w:t xml:space="preserve"> изделий медицинского назначения (включая инструменты к эндоскопам, хирургические и </w:t>
      </w:r>
      <w:r w:rsidR="00F2292A">
        <w:rPr>
          <w:rFonts w:cs="Times New Roman"/>
          <w:sz w:val="14"/>
          <w:szCs w:val="14"/>
        </w:rPr>
        <w:br/>
      </w:r>
      <w:r w:rsidRPr="00B63C79">
        <w:rPr>
          <w:rFonts w:cs="Times New Roman"/>
          <w:sz w:val="14"/>
          <w:szCs w:val="14"/>
        </w:rPr>
        <w:t>стоматологические инструменты и материалы) 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 xml:space="preserve">» </w:t>
      </w:r>
      <w:r w:rsidR="00F2292A">
        <w:rPr>
          <w:rFonts w:cs="Times New Roman"/>
          <w:sz w:val="14"/>
          <w:szCs w:val="14"/>
        </w:rPr>
        <w:br/>
      </w:r>
      <w:r w:rsidRPr="00B63C79">
        <w:rPr>
          <w:rFonts w:cs="Times New Roman"/>
          <w:sz w:val="14"/>
          <w:szCs w:val="14"/>
        </w:rPr>
        <w:t>механизированным способом (с использованием ультразвуковых установок любого типа)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при инфекциях бактериальной (включая туберкулез), вирусной и грибковой этиологии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72"/>
        <w:gridCol w:w="1204"/>
        <w:gridCol w:w="1121"/>
        <w:gridCol w:w="1024"/>
      </w:tblGrid>
      <w:tr w:rsidR="00D06EEA" w:rsidRPr="00B63C79" w:rsidTr="00F652E0">
        <w:trPr>
          <w:trHeight w:hRule="exact" w:val="364"/>
          <w:jc w:val="center"/>
        </w:trPr>
        <w:tc>
          <w:tcPr>
            <w:tcW w:w="3172" w:type="dxa"/>
            <w:vMerge w:val="restart"/>
            <w:shd w:val="clear" w:color="auto" w:fill="auto"/>
            <w:vAlign w:val="center"/>
          </w:tcPr>
          <w:p w:rsidR="00D06EEA" w:rsidRPr="00B63C79" w:rsidRDefault="00D06EEA" w:rsidP="00F2292A">
            <w:pPr>
              <w:pStyle w:val="afb"/>
              <w:suppressLineNumbers w:val="0"/>
              <w:suppressAutoHyphens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06EEA" w:rsidRPr="00B63C79" w:rsidRDefault="00D06EEA" w:rsidP="00F2292A">
            <w:pPr>
              <w:pStyle w:val="6"/>
              <w:keepNext w:val="0"/>
              <w:widowControl w:val="0"/>
              <w:tabs>
                <w:tab w:val="left" w:pos="0"/>
              </w:tabs>
              <w:suppressAutoHyphens w:val="0"/>
              <w:snapToGrid w:val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B63C79">
              <w:rPr>
                <w:rFonts w:ascii="Times New Roman" w:hAnsi="Times New Roman" w:cs="Times New Roman"/>
                <w:sz w:val="14"/>
                <w:szCs w:val="14"/>
              </w:rPr>
              <w:t>Этапы обработки</w:t>
            </w:r>
          </w:p>
        </w:tc>
        <w:tc>
          <w:tcPr>
            <w:tcW w:w="3349" w:type="dxa"/>
            <w:gridSpan w:val="3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Режимы обработки</w:t>
            </w:r>
          </w:p>
        </w:tc>
      </w:tr>
      <w:tr w:rsidR="00D06EEA" w:rsidRPr="00B63C79" w:rsidTr="00F652E0">
        <w:trPr>
          <w:jc w:val="center"/>
        </w:trPr>
        <w:tc>
          <w:tcPr>
            <w:tcW w:w="3172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06EEA" w:rsidRPr="00B63C79" w:rsidRDefault="00D06EEA" w:rsidP="00F2292A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Концентрация </w:t>
            </w:r>
            <w:r w:rsidRPr="00B63C79">
              <w:rPr>
                <w:rFonts w:cs="Times New Roman"/>
                <w:sz w:val="14"/>
                <w:szCs w:val="14"/>
              </w:rPr>
              <w:br/>
              <w:t>рабочего</w:t>
            </w:r>
          </w:p>
          <w:p w:rsidR="00D06EEA" w:rsidRPr="00B63C79" w:rsidRDefault="00D06EEA" w:rsidP="00F2292A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раствора  (по препарату),  %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06EEA" w:rsidRPr="00B63C79" w:rsidRDefault="00D06EEA" w:rsidP="00F2292A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Температура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рабочего </w:t>
            </w:r>
            <w:r w:rsidRPr="00B63C79">
              <w:rPr>
                <w:rFonts w:cs="Times New Roman"/>
                <w:sz w:val="14"/>
                <w:szCs w:val="14"/>
              </w:rPr>
              <w:br/>
              <w:t>раствора, º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1024" w:type="dxa"/>
            <w:shd w:val="clear" w:color="auto" w:fill="auto"/>
            <w:vAlign w:val="center"/>
          </w:tcPr>
          <w:p w:rsidR="00D06EEA" w:rsidRPr="00B63C79" w:rsidRDefault="00D06EEA" w:rsidP="00F2292A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выдержки/</w:t>
            </w:r>
            <w:r w:rsidRPr="00B63C79">
              <w:rPr>
                <w:rFonts w:cs="Times New Roman"/>
                <w:sz w:val="14"/>
                <w:szCs w:val="14"/>
              </w:rPr>
              <w:br/>
              <w:t>обработки, мин</w:t>
            </w:r>
          </w:p>
        </w:tc>
      </w:tr>
      <w:tr w:rsidR="00F652E0" w:rsidRPr="00B63C79" w:rsidTr="00F652E0">
        <w:trPr>
          <w:trHeight w:val="1932"/>
          <w:jc w:val="center"/>
        </w:trPr>
        <w:tc>
          <w:tcPr>
            <w:tcW w:w="3172" w:type="dxa"/>
            <w:shd w:val="clear" w:color="auto" w:fill="auto"/>
          </w:tcPr>
          <w:p w:rsidR="00F652E0" w:rsidRPr="00B63C79" w:rsidRDefault="00F652E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Замачивание в ультразвуковой установке</w:t>
            </w:r>
            <w:r w:rsidRPr="00B63C79">
              <w:rPr>
                <w:rFonts w:cs="Times New Roman"/>
                <w:sz w:val="14"/>
                <w:szCs w:val="14"/>
              </w:rPr>
              <w:t xml:space="preserve"> при полном погружении изделий в рабочий раствор и заполнении им полостей и каналов в соответствии </w:t>
            </w:r>
          </w:p>
          <w:p w:rsidR="00F652E0" w:rsidRDefault="00F652E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с программой работы установки</w:t>
            </w:r>
          </w:p>
          <w:p w:rsidR="00F652E0" w:rsidRDefault="00F652E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изделий простой конфигурации из металла и стекла</w:t>
            </w:r>
          </w:p>
          <w:p w:rsidR="00F652E0" w:rsidRDefault="00F652E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изделий из пластика, резины</w:t>
            </w:r>
          </w:p>
          <w:p w:rsidR="00F652E0" w:rsidRDefault="00F652E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стоматологические инструменты, в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т.ч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. вращающиеся, и материалы</w:t>
            </w:r>
          </w:p>
          <w:p w:rsidR="00F652E0" w:rsidRPr="00B63C79" w:rsidRDefault="00F652E0" w:rsidP="00F652E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изделий с замковыми частями, имеющих каналы</w:t>
            </w:r>
          </w:p>
          <w:p w:rsidR="00F652E0" w:rsidRDefault="00F652E0" w:rsidP="00F652E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 и полости, зеркал с амальгамой</w:t>
            </w:r>
          </w:p>
          <w:p w:rsidR="00F652E0" w:rsidRPr="00B63C79" w:rsidRDefault="00F652E0" w:rsidP="00F652E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инструментов к эндоскопам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F652E0" w:rsidRPr="00B63C79" w:rsidRDefault="00F652E0" w:rsidP="00F652E0">
            <w:pPr>
              <w:widowControl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652E0" w:rsidRPr="00B63C79" w:rsidRDefault="00F652E0" w:rsidP="00F652E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менее 18</w:t>
            </w:r>
          </w:p>
          <w:p w:rsidR="00F652E0" w:rsidRPr="00B63C79" w:rsidRDefault="00F652E0" w:rsidP="00F652E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652E0" w:rsidRDefault="00DF2B9B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  <w:p w:rsidR="00F652E0" w:rsidRDefault="00DF2B9B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F652E0" w:rsidRPr="00B63C79" w:rsidRDefault="00F652E0" w:rsidP="00F652E0">
            <w:pPr>
              <w:widowControl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D06EEA" w:rsidRPr="00B63C79" w:rsidTr="00F652E0">
        <w:trPr>
          <w:jc w:val="center"/>
        </w:trPr>
        <w:tc>
          <w:tcPr>
            <w:tcW w:w="3172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Ополаскивание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вне установки проточной питьевой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водой (каналы –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регламентируется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6EEA" w:rsidRPr="00B63C79" w:rsidRDefault="00F652E0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</w:tc>
      </w:tr>
      <w:tr w:rsidR="00D06EEA" w:rsidRPr="00B63C79" w:rsidTr="00F652E0">
        <w:trPr>
          <w:trHeight w:val="348"/>
          <w:jc w:val="center"/>
        </w:trPr>
        <w:tc>
          <w:tcPr>
            <w:tcW w:w="3172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Ополаскивание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вне установки дистиллированной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водой (каналы –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регламентируется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06EEA" w:rsidRPr="00B63C79" w:rsidRDefault="00F652E0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</w:tr>
    </w:tbl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pageBreakBefore/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1</w:t>
      </w:r>
      <w:r w:rsidR="003D6039">
        <w:rPr>
          <w:rFonts w:cs="Times New Roman"/>
          <w:sz w:val="14"/>
          <w:szCs w:val="14"/>
        </w:rPr>
        <w:t>2</w:t>
      </w:r>
      <w:r w:rsidRPr="00B63C79">
        <w:rPr>
          <w:rFonts w:cs="Times New Roman"/>
          <w:sz w:val="14"/>
          <w:szCs w:val="14"/>
        </w:rPr>
        <w:t xml:space="preserve">. Режимы дезинфекции, совмещенной с </w:t>
      </w:r>
      <w:proofErr w:type="spellStart"/>
      <w:r w:rsidRPr="00B63C79">
        <w:rPr>
          <w:rFonts w:cs="Times New Roman"/>
          <w:sz w:val="14"/>
          <w:szCs w:val="14"/>
        </w:rPr>
        <w:t>предстерилизационной</w:t>
      </w:r>
      <w:proofErr w:type="spellEnd"/>
      <w:r w:rsidRPr="00B63C79">
        <w:rPr>
          <w:rFonts w:cs="Times New Roman"/>
          <w:sz w:val="14"/>
          <w:szCs w:val="14"/>
        </w:rPr>
        <w:t xml:space="preserve"> очисткой, изделий </w:t>
      </w:r>
      <w:r w:rsidR="00F2292A">
        <w:rPr>
          <w:rFonts w:cs="Times New Roman"/>
          <w:sz w:val="14"/>
          <w:szCs w:val="14"/>
        </w:rPr>
        <w:br/>
      </w:r>
      <w:r w:rsidRPr="00B63C79">
        <w:rPr>
          <w:rFonts w:cs="Times New Roman"/>
          <w:sz w:val="14"/>
          <w:szCs w:val="14"/>
        </w:rPr>
        <w:t>медицинского назначения (включая инструменты к эндоскопам, хирургические и стоматологические инструменты и материалы) 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 xml:space="preserve">» ручным способом при инфекциях бактериальной (включая туберкулез), вирусной и грибковой этиологии 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3217"/>
        <w:gridCol w:w="1186"/>
        <w:gridCol w:w="1066"/>
        <w:gridCol w:w="1052"/>
      </w:tblGrid>
      <w:tr w:rsidR="00E47AD6" w:rsidTr="00B97FE4">
        <w:trPr>
          <w:trHeight w:hRule="exact" w:val="364"/>
          <w:jc w:val="center"/>
        </w:trPr>
        <w:tc>
          <w:tcPr>
            <w:tcW w:w="5100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pStyle w:val="6"/>
              <w:keepNext w:val="0"/>
              <w:widowControl w:val="0"/>
              <w:tabs>
                <w:tab w:val="left" w:pos="0"/>
              </w:tabs>
              <w:suppressAutoHyphens w:val="0"/>
              <w:snapToGrid w:val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B63C79">
              <w:rPr>
                <w:rFonts w:ascii="Times New Roman" w:hAnsi="Times New Roman" w:cs="Times New Roman"/>
                <w:sz w:val="14"/>
                <w:szCs w:val="14"/>
              </w:rPr>
              <w:t>Этапы обработки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Режимы обработки</w:t>
            </w:r>
          </w:p>
        </w:tc>
      </w:tr>
      <w:tr w:rsidR="00E47AD6" w:rsidTr="00B97FE4">
        <w:trPr>
          <w:jc w:val="center"/>
        </w:trPr>
        <w:tc>
          <w:tcPr>
            <w:tcW w:w="5100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</w:t>
            </w:r>
            <w:r w:rsidRPr="00B63C79">
              <w:rPr>
                <w:rFonts w:cs="Times New Roman"/>
                <w:sz w:val="14"/>
                <w:szCs w:val="14"/>
              </w:rPr>
              <w:br/>
              <w:t>рабочего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раствора (по препарату), %</w:t>
            </w:r>
          </w:p>
        </w:tc>
        <w:tc>
          <w:tcPr>
            <w:tcW w:w="159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Температура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рабочего </w:t>
            </w:r>
            <w:r w:rsidRPr="00B63C79">
              <w:rPr>
                <w:rFonts w:cs="Times New Roman"/>
                <w:sz w:val="14"/>
                <w:szCs w:val="14"/>
              </w:rPr>
              <w:br/>
              <w:t>раствора, º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1567" w:type="dxa"/>
            <w:shd w:val="clear" w:color="auto" w:fill="auto"/>
          </w:tcPr>
          <w:p w:rsidR="00D06EEA" w:rsidRPr="00B63C79" w:rsidRDefault="00D06EEA" w:rsidP="00F2292A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Время </w:t>
            </w:r>
            <w:r w:rsidRPr="00B63C79">
              <w:rPr>
                <w:rFonts w:cs="Times New Roman"/>
                <w:sz w:val="14"/>
                <w:szCs w:val="14"/>
              </w:rPr>
              <w:br/>
              <w:t>выдержки/</w:t>
            </w:r>
            <w:r w:rsidRPr="00B63C79">
              <w:rPr>
                <w:rFonts w:cs="Times New Roman"/>
                <w:sz w:val="14"/>
                <w:szCs w:val="14"/>
              </w:rPr>
              <w:br/>
              <w:t>обработки,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мин</w:t>
            </w:r>
          </w:p>
        </w:tc>
      </w:tr>
      <w:tr w:rsidR="00E47AD6" w:rsidTr="00B97FE4">
        <w:trPr>
          <w:jc w:val="center"/>
        </w:trPr>
        <w:tc>
          <w:tcPr>
            <w:tcW w:w="510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Замачивание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при полном погружении изделий в рабочий раствор и заполнении им полостей и каналов</w:t>
            </w:r>
          </w:p>
        </w:tc>
        <w:tc>
          <w:tcPr>
            <w:tcW w:w="1785" w:type="dxa"/>
            <w:shd w:val="clear" w:color="auto" w:fill="auto"/>
          </w:tcPr>
          <w:p w:rsidR="00D06EEA" w:rsidRPr="00B63C79" w:rsidRDefault="00D06EEA" w:rsidP="00512AF0">
            <w:pPr>
              <w:pStyle w:val="afb"/>
              <w:suppressLineNumbers w:val="0"/>
              <w:suppressAutoHyphens w:val="0"/>
              <w:snapToGrid w:val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менее 18</w:t>
            </w:r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06EEA" w:rsidRPr="00B63C79" w:rsidRDefault="00D06EEA" w:rsidP="00512AF0">
            <w:pPr>
              <w:pStyle w:val="afb"/>
              <w:suppressLineNumbers w:val="0"/>
              <w:suppressAutoHyphens w:val="0"/>
              <w:snapToGrid w:val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7AD6" w:rsidTr="00B97FE4">
        <w:trPr>
          <w:jc w:val="center"/>
        </w:trPr>
        <w:tc>
          <w:tcPr>
            <w:tcW w:w="510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изделий простой конфигурации из металла и стекла</w:t>
            </w:r>
          </w:p>
        </w:tc>
        <w:tc>
          <w:tcPr>
            <w:tcW w:w="1785" w:type="dxa"/>
            <w:shd w:val="clear" w:color="auto" w:fill="auto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06EEA" w:rsidRPr="00B63C79" w:rsidRDefault="00F652E0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90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C33ED2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E47AD6" w:rsidTr="00B97FE4">
        <w:trPr>
          <w:jc w:val="center"/>
        </w:trPr>
        <w:tc>
          <w:tcPr>
            <w:tcW w:w="510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изделий из пластика, резины, шлифовальные </w:t>
            </w:r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боры и алмазные диски</w:t>
            </w:r>
          </w:p>
        </w:tc>
        <w:tc>
          <w:tcPr>
            <w:tcW w:w="1785" w:type="dxa"/>
            <w:shd w:val="clear" w:color="auto" w:fill="auto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06EEA" w:rsidRPr="00B63C79" w:rsidRDefault="00F652E0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90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C33ED2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E47AD6" w:rsidTr="00B97FE4">
        <w:trPr>
          <w:jc w:val="center"/>
        </w:trPr>
        <w:tc>
          <w:tcPr>
            <w:tcW w:w="510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изделий с замковыми частями, имеющих каналы </w:t>
            </w:r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 полости, зеркал с амальгамой; инструменты к эндоскопам</w:t>
            </w:r>
          </w:p>
        </w:tc>
        <w:tc>
          <w:tcPr>
            <w:tcW w:w="1785" w:type="dxa"/>
            <w:shd w:val="clear" w:color="auto" w:fill="auto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06EEA" w:rsidRPr="00B63C79" w:rsidRDefault="00F652E0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90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C33ED2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E47AD6" w:rsidTr="00B97FE4">
        <w:trPr>
          <w:jc w:val="center"/>
        </w:trPr>
        <w:tc>
          <w:tcPr>
            <w:tcW w:w="510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стоматологические материалы (оттиски, зубопротезные заготовки,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артикуляторы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785" w:type="dxa"/>
            <w:shd w:val="clear" w:color="auto" w:fill="auto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06EEA" w:rsidRPr="00B63C79" w:rsidRDefault="00F652E0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90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F652E0" w:rsidRPr="00B63C79" w:rsidRDefault="00F652E0" w:rsidP="00F652E0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C33ED2" w:rsidP="00F652E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E47AD6" w:rsidTr="00B97FE4">
        <w:trPr>
          <w:jc w:val="center"/>
        </w:trPr>
        <w:tc>
          <w:tcPr>
            <w:tcW w:w="510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Мойка</w:t>
            </w:r>
            <w:r w:rsidRPr="00B63C79">
              <w:rPr>
                <w:rFonts w:cs="Times New Roman"/>
                <w:sz w:val="14"/>
                <w:szCs w:val="14"/>
              </w:rPr>
              <w:t xml:space="preserve"> каждого изделия в том же </w:t>
            </w:r>
            <w:r w:rsidRPr="00B63C79">
              <w:rPr>
                <w:rFonts w:cs="Times New Roman"/>
                <w:sz w:val="14"/>
                <w:szCs w:val="14"/>
              </w:rPr>
              <w:br/>
              <w:t>растворе, в котором проводили</w:t>
            </w:r>
            <w:r w:rsidRPr="00B63C79">
              <w:rPr>
                <w:rFonts w:cs="Times New Roman"/>
                <w:sz w:val="14"/>
                <w:szCs w:val="14"/>
              </w:rPr>
              <w:br/>
              <w:t>замачивание, с помощью ерша, щетки,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ватно-марлевого тампона или </w:t>
            </w:r>
            <w:r w:rsidRPr="00B63C79">
              <w:rPr>
                <w:rFonts w:cs="Times New Roman"/>
                <w:sz w:val="14"/>
                <w:szCs w:val="14"/>
              </w:rPr>
              <w:br/>
              <w:t>тканевой (марлевой) салфетки,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каналов изделий – с помощью шприца:</w:t>
            </w:r>
          </w:p>
          <w:p w:rsidR="00D06EEA" w:rsidRPr="00B63C79" w:rsidRDefault="00D06EEA" w:rsidP="00512AF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изделий, не имеющих замковых частей, 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каналов или полостей;</w:t>
            </w:r>
          </w:p>
          <w:p w:rsidR="00D06EEA" w:rsidRPr="00B63C79" w:rsidRDefault="00D06EEA" w:rsidP="00512AF0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изделий, имеющих замковые части,</w:t>
            </w:r>
            <w:r w:rsidRPr="00B63C79">
              <w:rPr>
                <w:rFonts w:cs="Times New Roman"/>
                <w:sz w:val="14"/>
                <w:szCs w:val="14"/>
              </w:rPr>
              <w:br/>
              <w:t>каналы или полости</w:t>
            </w:r>
          </w:p>
        </w:tc>
        <w:tc>
          <w:tcPr>
            <w:tcW w:w="1785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В соответствии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с концентрацией раствора, 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использован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-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B63C79">
              <w:rPr>
                <w:rFonts w:cs="Times New Roman"/>
                <w:sz w:val="14"/>
                <w:szCs w:val="14"/>
              </w:rPr>
              <w:t>ного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 на этапе замачивания</w:t>
            </w:r>
          </w:p>
        </w:tc>
        <w:tc>
          <w:tcPr>
            <w:tcW w:w="159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Не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регламе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н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-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br/>
              <w:t>тируется</w:t>
            </w:r>
          </w:p>
        </w:tc>
        <w:tc>
          <w:tcPr>
            <w:tcW w:w="1567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3,0</w:t>
            </w:r>
          </w:p>
        </w:tc>
      </w:tr>
      <w:tr w:rsidR="00E47AD6" w:rsidTr="00B97FE4">
        <w:trPr>
          <w:jc w:val="center"/>
        </w:trPr>
        <w:tc>
          <w:tcPr>
            <w:tcW w:w="510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Ополаскивание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проточной питьевой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водой (каналы –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785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Не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регламе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н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-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br/>
              <w:t>тируется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06EEA" w:rsidRPr="00B63C79" w:rsidRDefault="00F652E0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</w:tc>
      </w:tr>
      <w:tr w:rsidR="00E47AD6" w:rsidTr="00B97FE4">
        <w:trPr>
          <w:trHeight w:hRule="exact" w:val="562"/>
          <w:jc w:val="center"/>
        </w:trPr>
        <w:tc>
          <w:tcPr>
            <w:tcW w:w="510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Ополаскивание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дистиллированной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водой (каналы –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785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Не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регламе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н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-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br/>
              <w:t>тируется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06EEA" w:rsidRPr="00B63C79" w:rsidRDefault="00F652E0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</w:tr>
    </w:tbl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pageBreakBefore/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1</w:t>
      </w:r>
      <w:r w:rsidR="003D6039">
        <w:rPr>
          <w:rFonts w:cs="Times New Roman"/>
          <w:sz w:val="14"/>
          <w:szCs w:val="14"/>
        </w:rPr>
        <w:t>3</w:t>
      </w:r>
      <w:r w:rsidRPr="00B63C79">
        <w:rPr>
          <w:rFonts w:cs="Times New Roman"/>
          <w:sz w:val="14"/>
          <w:szCs w:val="14"/>
        </w:rPr>
        <w:t xml:space="preserve">. Режимы </w:t>
      </w:r>
      <w:proofErr w:type="spellStart"/>
      <w:r w:rsidRPr="00B63C79">
        <w:rPr>
          <w:rFonts w:cs="Times New Roman"/>
          <w:sz w:val="14"/>
          <w:szCs w:val="14"/>
        </w:rPr>
        <w:t>предстерилизационной</w:t>
      </w:r>
      <w:proofErr w:type="spellEnd"/>
      <w:r w:rsidRPr="00B63C79">
        <w:rPr>
          <w:rFonts w:cs="Times New Roman"/>
          <w:sz w:val="14"/>
          <w:szCs w:val="14"/>
        </w:rPr>
        <w:t xml:space="preserve"> очистки изделий медицинского назначения, в том числе хирургических и стоматологических инструментов и ма</w:t>
      </w:r>
      <w:r w:rsidR="00693DD3">
        <w:rPr>
          <w:rFonts w:cs="Times New Roman"/>
          <w:sz w:val="14"/>
          <w:szCs w:val="14"/>
        </w:rPr>
        <w:t>териалов, растворами средства «ДЕЗОМАКС ПРАЙД</w:t>
      </w:r>
      <w:r w:rsidRPr="00B63C79">
        <w:rPr>
          <w:rFonts w:cs="Times New Roman"/>
          <w:sz w:val="14"/>
          <w:szCs w:val="14"/>
        </w:rPr>
        <w:t>» механизированным способом (с использованием ультразвуковых установок любого типа)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b/>
          <w:bCs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3133"/>
        <w:gridCol w:w="1132"/>
        <w:gridCol w:w="1204"/>
        <w:gridCol w:w="1052"/>
      </w:tblGrid>
      <w:tr w:rsidR="00E47AD6" w:rsidTr="00B97FE4">
        <w:trPr>
          <w:trHeight w:hRule="exact" w:val="364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D06EEA" w:rsidRPr="00B63C79" w:rsidRDefault="00D06EEA" w:rsidP="00F2292A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Этапы проведения очистки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D06EEA" w:rsidRPr="00B63C79" w:rsidRDefault="00D06EEA" w:rsidP="00F2292A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Режим очистки</w:t>
            </w:r>
          </w:p>
        </w:tc>
      </w:tr>
      <w:tr w:rsidR="00E47AD6" w:rsidTr="00B97FE4">
        <w:trPr>
          <w:jc w:val="center"/>
        </w:trPr>
        <w:tc>
          <w:tcPr>
            <w:tcW w:w="4962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06EEA" w:rsidRPr="00B63C79" w:rsidRDefault="00D06EEA" w:rsidP="00F2292A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Температура</w:t>
            </w:r>
          </w:p>
          <w:p w:rsidR="00D06EEA" w:rsidRPr="00B63C79" w:rsidRDefault="00D06EEA" w:rsidP="00F2292A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FF58D6">
              <w:rPr>
                <w:rFonts w:cs="Times New Roman"/>
                <w:sz w:val="14"/>
                <w:szCs w:val="14"/>
                <w:vertAlign w:val="superscript"/>
              </w:rPr>
              <w:t>О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D06EEA" w:rsidRPr="00B63C79" w:rsidRDefault="00D06EEA" w:rsidP="00F2292A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рабочего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раствора (по препарату),  %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06EEA" w:rsidRPr="00B63C79" w:rsidRDefault="00D06EEA" w:rsidP="00F2292A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выдержки (мин)</w:t>
            </w:r>
          </w:p>
        </w:tc>
      </w:tr>
      <w:tr w:rsidR="00E47AD6" w:rsidTr="00B97FE4">
        <w:trPr>
          <w:jc w:val="center"/>
        </w:trPr>
        <w:tc>
          <w:tcPr>
            <w:tcW w:w="4962" w:type="dxa"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Замачивание в ультразвуковой установке</w:t>
            </w:r>
            <w:r w:rsidRPr="00B63C79">
              <w:rPr>
                <w:rFonts w:cs="Times New Roman"/>
                <w:sz w:val="14"/>
                <w:szCs w:val="14"/>
              </w:rPr>
              <w:t xml:space="preserve"> при полном  погружении изделий в раствор средства и заполнении им полостей и каналов изделий в соответствии с программой работы установки: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0" w:right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                         </w:t>
            </w:r>
            <w:r w:rsidR="00512AF0">
              <w:rPr>
                <w:rFonts w:cs="Times New Roman"/>
                <w:sz w:val="14"/>
                <w:szCs w:val="14"/>
              </w:rPr>
              <w:t xml:space="preserve">                  не менее18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D06EEA" w:rsidRPr="00B63C79" w:rsidRDefault="00D06EEA" w:rsidP="009F72E9">
            <w:pPr>
              <w:pStyle w:val="1a"/>
              <w:widowControl w:val="0"/>
              <w:suppressAutoHyphens w:val="0"/>
              <w:snapToGrid w:val="0"/>
              <w:ind w:left="0" w:right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                       </w:t>
            </w:r>
            <w:r w:rsidR="00512AF0">
              <w:rPr>
                <w:rFonts w:cs="Times New Roman"/>
                <w:sz w:val="14"/>
                <w:szCs w:val="14"/>
              </w:rPr>
              <w:t xml:space="preserve">                   </w:t>
            </w: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</w:tc>
        <w:tc>
          <w:tcPr>
            <w:tcW w:w="1567" w:type="dxa"/>
            <w:shd w:val="clear" w:color="auto" w:fill="auto"/>
          </w:tcPr>
          <w:p w:rsidR="00D06EEA" w:rsidRPr="00B63C79" w:rsidRDefault="00D06EEA" w:rsidP="009F72E9">
            <w:pPr>
              <w:pStyle w:val="afb"/>
              <w:suppressLineNumbers w:val="0"/>
              <w:suppressAutoHyphens w:val="0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47AD6" w:rsidTr="00B97FE4">
        <w:trPr>
          <w:trHeight w:hRule="exact" w:val="364"/>
          <w:jc w:val="center"/>
        </w:trPr>
        <w:tc>
          <w:tcPr>
            <w:tcW w:w="4962" w:type="dxa"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 металлов и стекла</w:t>
            </w:r>
          </w:p>
        </w:tc>
        <w:tc>
          <w:tcPr>
            <w:tcW w:w="1698" w:type="dxa"/>
            <w:vMerge/>
            <w:shd w:val="clear" w:color="auto" w:fill="auto"/>
          </w:tcPr>
          <w:p w:rsidR="00D06EEA" w:rsidRPr="00B63C79" w:rsidRDefault="00D06EEA" w:rsidP="009F72E9">
            <w:pPr>
              <w:pStyle w:val="1a"/>
              <w:widowControl w:val="0"/>
              <w:suppressAutoHyphens w:val="0"/>
              <w:snapToGrid w:val="0"/>
              <w:ind w:left="0" w:right="0"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D06EEA" w:rsidRPr="00B63C79" w:rsidRDefault="00D06EEA" w:rsidP="009F72E9">
            <w:pPr>
              <w:pStyle w:val="1a"/>
              <w:widowControl w:val="0"/>
              <w:suppressAutoHyphens w:val="0"/>
              <w:snapToGrid w:val="0"/>
              <w:ind w:left="0" w:right="0"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D06EEA" w:rsidRPr="00B63C79" w:rsidRDefault="00D06EEA" w:rsidP="009F72E9">
            <w:pPr>
              <w:pStyle w:val="1a"/>
              <w:widowControl w:val="0"/>
              <w:suppressAutoHyphens w:val="0"/>
              <w:snapToGrid w:val="0"/>
              <w:ind w:left="0" w:right="0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E47AD6" w:rsidTr="00B97FE4">
        <w:trPr>
          <w:trHeight w:hRule="exact" w:val="364"/>
          <w:jc w:val="center"/>
        </w:trPr>
        <w:tc>
          <w:tcPr>
            <w:tcW w:w="4962" w:type="dxa"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 пластмасс, резин, стоматологические материалы</w:t>
            </w:r>
          </w:p>
        </w:tc>
        <w:tc>
          <w:tcPr>
            <w:tcW w:w="1698" w:type="dxa"/>
            <w:vMerge/>
            <w:shd w:val="clear" w:color="auto" w:fill="auto"/>
          </w:tcPr>
          <w:p w:rsidR="00D06EEA" w:rsidRPr="00B63C79" w:rsidRDefault="00D06EEA" w:rsidP="009F72E9">
            <w:pPr>
              <w:widowControl w:val="0"/>
              <w:suppressAutoHyphens w:val="0"/>
              <w:snapToGri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D06EEA" w:rsidRPr="00B63C79" w:rsidRDefault="00D06EEA" w:rsidP="009F72E9">
            <w:pPr>
              <w:widowControl w:val="0"/>
              <w:suppressAutoHyphens w:val="0"/>
              <w:snapToGri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D06EEA" w:rsidRPr="00B63C79" w:rsidRDefault="00C33ED2" w:rsidP="00C33ED2">
            <w:pPr>
              <w:pStyle w:val="1a"/>
              <w:widowControl w:val="0"/>
              <w:suppressAutoHyphens w:val="0"/>
              <w:snapToGrid w:val="0"/>
              <w:ind w:left="0" w:right="0" w:firstLine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E47AD6" w:rsidTr="00B97FE4">
        <w:trPr>
          <w:jc w:val="center"/>
        </w:trPr>
        <w:tc>
          <w:tcPr>
            <w:tcW w:w="4962" w:type="dxa"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изделий, имеющих каналы и полости, зеркал с амальгамой</w:t>
            </w:r>
          </w:p>
        </w:tc>
        <w:tc>
          <w:tcPr>
            <w:tcW w:w="1698" w:type="dxa"/>
            <w:vMerge/>
            <w:shd w:val="clear" w:color="auto" w:fill="auto"/>
          </w:tcPr>
          <w:p w:rsidR="00D06EEA" w:rsidRPr="00B63C79" w:rsidRDefault="00D06EEA" w:rsidP="009F72E9">
            <w:pPr>
              <w:widowControl w:val="0"/>
              <w:suppressAutoHyphens w:val="0"/>
              <w:snapToGri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D06EEA" w:rsidRPr="00B63C79" w:rsidRDefault="00D06EEA" w:rsidP="009F72E9">
            <w:pPr>
              <w:widowControl w:val="0"/>
              <w:suppressAutoHyphens w:val="0"/>
              <w:snapToGrid w:val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D06EEA" w:rsidRPr="00B63C79" w:rsidRDefault="00D06EEA" w:rsidP="009F72E9">
            <w:pPr>
              <w:pStyle w:val="1a"/>
              <w:widowControl w:val="0"/>
              <w:suppressAutoHyphens w:val="0"/>
              <w:snapToGrid w:val="0"/>
              <w:ind w:left="0" w:right="0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E47AD6" w:rsidTr="00B97FE4">
        <w:trPr>
          <w:jc w:val="center"/>
        </w:trPr>
        <w:tc>
          <w:tcPr>
            <w:tcW w:w="4962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F2292A">
              <w:rPr>
                <w:rFonts w:cs="Times New Roman"/>
                <w:spacing w:val="-2"/>
                <w:sz w:val="14"/>
                <w:szCs w:val="14"/>
                <w:u w:val="single"/>
              </w:rPr>
              <w:t>Ополаскивание</w:t>
            </w:r>
            <w:r w:rsidRPr="00F2292A">
              <w:rPr>
                <w:rFonts w:cs="Times New Roman"/>
                <w:spacing w:val="-2"/>
                <w:sz w:val="14"/>
                <w:szCs w:val="14"/>
              </w:rPr>
              <w:t xml:space="preserve"> вне установки проточной питьевой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водой (каналы –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3513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регламентируется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06EEA" w:rsidRPr="00B63C79" w:rsidRDefault="005F6005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</w:tc>
      </w:tr>
      <w:tr w:rsidR="00E47AD6" w:rsidTr="00B97FE4">
        <w:trPr>
          <w:jc w:val="center"/>
        </w:trPr>
        <w:tc>
          <w:tcPr>
            <w:tcW w:w="4962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Ополаскивание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вне установки дистиллированной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водой (каналы –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3513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регламентируется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D06EEA" w:rsidRPr="00B63C79" w:rsidRDefault="005F6005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</w:tr>
    </w:tbl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pageBreakBefore/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1</w:t>
      </w:r>
      <w:r w:rsidR="003D6039">
        <w:rPr>
          <w:rFonts w:cs="Times New Roman"/>
          <w:sz w:val="14"/>
          <w:szCs w:val="14"/>
        </w:rPr>
        <w:t>4</w:t>
      </w:r>
      <w:r w:rsidRPr="00B63C79">
        <w:rPr>
          <w:rFonts w:cs="Times New Roman"/>
          <w:sz w:val="14"/>
          <w:szCs w:val="14"/>
        </w:rPr>
        <w:t xml:space="preserve">. Режимы </w:t>
      </w:r>
      <w:proofErr w:type="spellStart"/>
      <w:r w:rsidRPr="00B63C79">
        <w:rPr>
          <w:rFonts w:cs="Times New Roman"/>
          <w:sz w:val="14"/>
          <w:szCs w:val="14"/>
        </w:rPr>
        <w:t>предстерилизационной</w:t>
      </w:r>
      <w:proofErr w:type="spellEnd"/>
      <w:r w:rsidRPr="00B63C79">
        <w:rPr>
          <w:rFonts w:cs="Times New Roman"/>
          <w:sz w:val="14"/>
          <w:szCs w:val="14"/>
        </w:rPr>
        <w:t xml:space="preserve"> очистки изделий медицинского назначения, в том числе хирургических и стоматологических инструментов и ма</w:t>
      </w:r>
      <w:r w:rsidR="00C8031D">
        <w:rPr>
          <w:rFonts w:cs="Times New Roman"/>
          <w:sz w:val="14"/>
          <w:szCs w:val="14"/>
        </w:rPr>
        <w:t>териалов, растворами средства «ДЕЗОМАКС ПРАЙД</w:t>
      </w:r>
      <w:r w:rsidRPr="00B63C79">
        <w:rPr>
          <w:rFonts w:cs="Times New Roman"/>
          <w:sz w:val="14"/>
          <w:szCs w:val="14"/>
        </w:rPr>
        <w:t>» ручным способом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3317"/>
        <w:gridCol w:w="1048"/>
        <w:gridCol w:w="1158"/>
        <w:gridCol w:w="998"/>
      </w:tblGrid>
      <w:tr w:rsidR="00D06EEA" w:rsidRPr="00B63C79" w:rsidTr="00B97FE4">
        <w:trPr>
          <w:trHeight w:hRule="exact" w:val="364"/>
          <w:jc w:val="center"/>
        </w:trPr>
        <w:tc>
          <w:tcPr>
            <w:tcW w:w="3317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Этапы обработки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Режим очистки</w:t>
            </w:r>
          </w:p>
        </w:tc>
      </w:tr>
      <w:tr w:rsidR="00D06EEA" w:rsidRPr="00B63C79" w:rsidTr="00B97FE4">
        <w:trPr>
          <w:jc w:val="center"/>
        </w:trPr>
        <w:tc>
          <w:tcPr>
            <w:tcW w:w="3317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Температура</w:t>
            </w:r>
          </w:p>
          <w:p w:rsidR="00D06EEA" w:rsidRPr="00B63C79" w:rsidRDefault="00D06EEA" w:rsidP="00512AF0">
            <w:pPr>
              <w:pStyle w:val="1a"/>
              <w:widowControl w:val="0"/>
              <w:suppressAutoHyphens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FF58D6">
              <w:rPr>
                <w:rFonts w:cs="Times New Roman"/>
                <w:sz w:val="14"/>
                <w:szCs w:val="14"/>
                <w:vertAlign w:val="superscript"/>
              </w:rPr>
              <w:t>О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рабочего раствора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(по препарату)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%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</w:t>
            </w:r>
          </w:p>
          <w:p w:rsidR="00D06EEA" w:rsidRPr="00B63C79" w:rsidRDefault="00D06EEA" w:rsidP="00512AF0">
            <w:pPr>
              <w:pStyle w:val="1a"/>
              <w:widowControl w:val="0"/>
              <w:suppressAutoHyphens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выдержки (мин)</w:t>
            </w:r>
          </w:p>
        </w:tc>
      </w:tr>
      <w:tr w:rsidR="00D06EEA" w:rsidRPr="00B63C79" w:rsidTr="00B97FE4">
        <w:trPr>
          <w:jc w:val="center"/>
        </w:trPr>
        <w:tc>
          <w:tcPr>
            <w:tcW w:w="3317" w:type="dxa"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 xml:space="preserve">Замачивание </w:t>
            </w:r>
            <w:r w:rsidRPr="00B63C79">
              <w:rPr>
                <w:rFonts w:cs="Times New Roman"/>
                <w:sz w:val="14"/>
                <w:szCs w:val="14"/>
              </w:rPr>
              <w:t>при полном  погружении изделий в раствор средства и заполнении им полостей и каналов изделий: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 менее 18</w:t>
            </w:r>
          </w:p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</w:tcPr>
          <w:p w:rsidR="00D06EEA" w:rsidRPr="00B63C79" w:rsidRDefault="00D06EEA" w:rsidP="00512AF0">
            <w:pPr>
              <w:pStyle w:val="afb"/>
              <w:suppressLineNumbers w:val="0"/>
              <w:suppressAutoHyphens w:val="0"/>
              <w:snapToGrid w:val="0"/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6EEA" w:rsidRPr="00B63C79" w:rsidTr="00B97FE4">
        <w:trPr>
          <w:trHeight w:hRule="exact" w:val="364"/>
          <w:jc w:val="center"/>
        </w:trPr>
        <w:tc>
          <w:tcPr>
            <w:tcW w:w="3317" w:type="dxa"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 металлов и стекла</w:t>
            </w:r>
          </w:p>
        </w:tc>
        <w:tc>
          <w:tcPr>
            <w:tcW w:w="1048" w:type="dxa"/>
            <w:vMerge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06EEA" w:rsidRPr="00B63C79" w:rsidRDefault="00E9742B" w:rsidP="00C33ED2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</w:t>
            </w:r>
            <w:r w:rsidR="00C33ED2"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D06EEA" w:rsidRPr="00B63C79" w:rsidTr="00B97FE4">
        <w:trPr>
          <w:trHeight w:hRule="exact" w:val="364"/>
          <w:jc w:val="center"/>
        </w:trPr>
        <w:tc>
          <w:tcPr>
            <w:tcW w:w="3317" w:type="dxa"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 пластмасс, резин, стоматологические материалы</w:t>
            </w:r>
          </w:p>
        </w:tc>
        <w:tc>
          <w:tcPr>
            <w:tcW w:w="1048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06EEA" w:rsidRPr="00B63C79" w:rsidRDefault="00E9742B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</w:t>
            </w:r>
          </w:p>
        </w:tc>
      </w:tr>
      <w:tr w:rsidR="00D06EEA" w:rsidRPr="00B63C79" w:rsidTr="00B97FE4">
        <w:trPr>
          <w:jc w:val="center"/>
        </w:trPr>
        <w:tc>
          <w:tcPr>
            <w:tcW w:w="3317" w:type="dxa"/>
            <w:shd w:val="clear" w:color="auto" w:fill="auto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изделий, имеющих каналы и полости, зеркал с амальгамой</w:t>
            </w:r>
          </w:p>
        </w:tc>
        <w:tc>
          <w:tcPr>
            <w:tcW w:w="1048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</w:tc>
      </w:tr>
      <w:tr w:rsidR="00512AF0" w:rsidRPr="00B63C79" w:rsidTr="00B97FE4">
        <w:trPr>
          <w:trHeight w:hRule="exact" w:val="680"/>
          <w:jc w:val="center"/>
        </w:trPr>
        <w:tc>
          <w:tcPr>
            <w:tcW w:w="3317" w:type="dxa"/>
            <w:shd w:val="clear" w:color="auto" w:fill="auto"/>
          </w:tcPr>
          <w:p w:rsidR="00512AF0" w:rsidRPr="00B63C79" w:rsidRDefault="00512AF0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Мойка</w:t>
            </w:r>
            <w:r w:rsidRPr="00B63C79">
              <w:rPr>
                <w:rFonts w:cs="Times New Roman"/>
                <w:sz w:val="14"/>
                <w:szCs w:val="14"/>
              </w:rPr>
              <w:t xml:space="preserve"> каждого изделия в том же растворе, в котором осуществляли замачивание, при помощи ерша или ватно-марлевого тампона, каналов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изделий – при помощи шприца: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</w:p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Не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регламентиру</w:t>
            </w:r>
            <w:proofErr w:type="spellEnd"/>
            <w:r w:rsidR="00F2292A">
              <w:rPr>
                <w:rFonts w:cs="Times New Roman"/>
                <w:sz w:val="14"/>
                <w:szCs w:val="14"/>
              </w:rPr>
              <w:t>-</w:t>
            </w:r>
          </w:p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B63C79">
              <w:rPr>
                <w:rFonts w:cs="Times New Roman"/>
                <w:sz w:val="14"/>
                <w:szCs w:val="14"/>
              </w:rPr>
              <w:t>ется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512AF0" w:rsidRPr="00B63C79" w:rsidRDefault="00512AF0" w:rsidP="00512AF0">
            <w:pPr>
              <w:pStyle w:val="afb"/>
              <w:suppressLineNumbers w:val="0"/>
              <w:suppressAutoHyphens w:val="0"/>
              <w:snapToGrid w:val="0"/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shd w:val="clear" w:color="auto" w:fill="auto"/>
          </w:tcPr>
          <w:p w:rsidR="00512AF0" w:rsidRPr="00B63C79" w:rsidRDefault="00512AF0" w:rsidP="00512AF0">
            <w:pPr>
              <w:pStyle w:val="afb"/>
              <w:suppressLineNumbers w:val="0"/>
              <w:suppressAutoHyphens w:val="0"/>
              <w:snapToGrid w:val="0"/>
              <w:ind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06EEA" w:rsidRPr="00B63C79" w:rsidTr="00B97FE4">
        <w:trPr>
          <w:trHeight w:hRule="exact" w:val="850"/>
          <w:jc w:val="center"/>
        </w:trPr>
        <w:tc>
          <w:tcPr>
            <w:tcW w:w="3317" w:type="dxa"/>
            <w:shd w:val="clear" w:color="auto" w:fill="auto"/>
          </w:tcPr>
          <w:p w:rsidR="00D06EEA" w:rsidRPr="00B63C79" w:rsidRDefault="00512AF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proofErr w:type="gramStart"/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не имеющих замковых частей каналов и полостей (скальпели, экскаваторы, пинцеты, элеваторы, гладилки, боры твердосплавные, зеркала цельнометаллические, стоматологические материалы), кроме зеркал с амальгамой</w:t>
            </w:r>
            <w:proofErr w:type="gramEnd"/>
          </w:p>
        </w:tc>
        <w:tc>
          <w:tcPr>
            <w:tcW w:w="1048" w:type="dxa"/>
            <w:vMerge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06EEA" w:rsidRPr="00B63C79" w:rsidRDefault="00D06EEA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1,0</w:t>
            </w:r>
          </w:p>
        </w:tc>
      </w:tr>
      <w:tr w:rsidR="00512AF0" w:rsidRPr="00B63C79" w:rsidTr="00B97FE4">
        <w:trPr>
          <w:trHeight w:hRule="exact" w:val="567"/>
          <w:jc w:val="center"/>
        </w:trPr>
        <w:tc>
          <w:tcPr>
            <w:tcW w:w="3317" w:type="dxa"/>
            <w:shd w:val="clear" w:color="auto" w:fill="auto"/>
          </w:tcPr>
          <w:p w:rsidR="00512AF0" w:rsidRPr="00B63C79" w:rsidRDefault="00512AF0" w:rsidP="00512AF0">
            <w:pPr>
              <w:pStyle w:val="1a"/>
              <w:widowControl w:val="0"/>
              <w:suppressAutoHyphens w:val="0"/>
              <w:snapToGrid w:val="0"/>
              <w:ind w:left="-57" w:right="-57" w:firstLine="0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имеющих замковые части каналы или полости (ножницы, корнцанги, зажимы, щипцы стоматологические), а также зеркал с амальгамой</w:t>
            </w:r>
          </w:p>
        </w:tc>
        <w:tc>
          <w:tcPr>
            <w:tcW w:w="1048" w:type="dxa"/>
            <w:vMerge/>
            <w:shd w:val="clear" w:color="auto" w:fill="auto"/>
          </w:tcPr>
          <w:p w:rsidR="00512AF0" w:rsidRPr="00B63C79" w:rsidRDefault="00512AF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12AF0" w:rsidRPr="00B63C79" w:rsidRDefault="00512AF0" w:rsidP="00512AF0">
            <w:pPr>
              <w:pStyle w:val="1a"/>
              <w:widowControl w:val="0"/>
              <w:tabs>
                <w:tab w:val="left" w:pos="1874"/>
              </w:tabs>
              <w:suppressAutoHyphens w:val="0"/>
              <w:snapToGrid w:val="0"/>
              <w:ind w:left="-57" w:right="-57" w:firstLine="0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3,0</w:t>
            </w:r>
          </w:p>
        </w:tc>
      </w:tr>
      <w:tr w:rsidR="00512AF0" w:rsidRPr="00B63C79" w:rsidTr="00B97FE4">
        <w:trPr>
          <w:jc w:val="center"/>
        </w:trPr>
        <w:tc>
          <w:tcPr>
            <w:tcW w:w="3317" w:type="dxa"/>
            <w:shd w:val="clear" w:color="auto" w:fill="auto"/>
          </w:tcPr>
          <w:p w:rsidR="00512AF0" w:rsidRPr="00B63C79" w:rsidRDefault="00512AF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Ополаскивание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проточной питьевой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водой (каналы –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512AF0" w:rsidRPr="00B63C79" w:rsidRDefault="00512AF0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регламентируется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12AF0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512AF0" w:rsidRPr="00B63C79">
              <w:rPr>
                <w:rFonts w:cs="Times New Roman"/>
                <w:sz w:val="14"/>
                <w:szCs w:val="14"/>
              </w:rPr>
              <w:t>,0</w:t>
            </w:r>
          </w:p>
        </w:tc>
      </w:tr>
      <w:tr w:rsidR="00512AF0" w:rsidRPr="00B63C79" w:rsidTr="00B97FE4">
        <w:trPr>
          <w:jc w:val="center"/>
        </w:trPr>
        <w:tc>
          <w:tcPr>
            <w:tcW w:w="3317" w:type="dxa"/>
            <w:shd w:val="clear" w:color="auto" w:fill="auto"/>
          </w:tcPr>
          <w:p w:rsidR="00512AF0" w:rsidRPr="00B63C79" w:rsidRDefault="00512AF0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Ополаскивание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дистиллированной</w:t>
            </w:r>
            <w:r w:rsidRPr="00B63C79">
              <w:rPr>
                <w:rFonts w:cs="Times New Roman"/>
                <w:sz w:val="14"/>
                <w:szCs w:val="14"/>
              </w:rPr>
              <w:br/>
              <w:t xml:space="preserve">водой (каналы –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512AF0" w:rsidRPr="00B63C79" w:rsidRDefault="00512AF0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регламентируется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512AF0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</w:tr>
    </w:tbl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pStyle w:val="af2"/>
        <w:pageBreakBefore/>
        <w:widowControl w:val="0"/>
        <w:tabs>
          <w:tab w:val="left" w:pos="180"/>
        </w:tabs>
        <w:suppressAutoHyphens w:val="0"/>
        <w:ind w:firstLine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1</w:t>
      </w:r>
      <w:r w:rsidR="003D6039">
        <w:rPr>
          <w:rFonts w:cs="Times New Roman"/>
          <w:sz w:val="14"/>
          <w:szCs w:val="14"/>
        </w:rPr>
        <w:t>5</w:t>
      </w:r>
      <w:r w:rsidRPr="00B63C79">
        <w:rPr>
          <w:rFonts w:cs="Times New Roman"/>
          <w:sz w:val="14"/>
          <w:szCs w:val="14"/>
        </w:rPr>
        <w:t xml:space="preserve">. Режим дезинфекции, совмещенной с </w:t>
      </w:r>
      <w:proofErr w:type="spellStart"/>
      <w:r w:rsidRPr="00B63C79">
        <w:rPr>
          <w:rFonts w:cs="Times New Roman"/>
          <w:sz w:val="14"/>
          <w:szCs w:val="14"/>
        </w:rPr>
        <w:t>предстерилизационной</w:t>
      </w:r>
      <w:proofErr w:type="spellEnd"/>
      <w:r w:rsidRPr="00B63C79">
        <w:rPr>
          <w:rFonts w:cs="Times New Roman"/>
          <w:sz w:val="14"/>
          <w:szCs w:val="14"/>
        </w:rPr>
        <w:t xml:space="preserve"> очисткой, жестких и гибких эндоскопов 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 ручным способом при инфекциях бактериальной (включая туберкулез), вирусной и грибковой этиологии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1155"/>
        <w:gridCol w:w="1065"/>
        <w:gridCol w:w="1191"/>
      </w:tblGrid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Этапы обработки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растворов (по препарату),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Температура рабочего раствора, </w:t>
            </w:r>
            <w:r w:rsidRPr="00B63C79">
              <w:rPr>
                <w:rFonts w:cs="Times New Roman"/>
                <w:sz w:val="14"/>
                <w:szCs w:val="14"/>
                <w:vertAlign w:val="superscript"/>
              </w:rPr>
              <w:t>0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выдержки/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об</w:t>
            </w:r>
            <w:proofErr w:type="gramStart"/>
            <w:r w:rsidRPr="00B63C79">
              <w:rPr>
                <w:rFonts w:cs="Times New Roman"/>
                <w:sz w:val="14"/>
                <w:szCs w:val="14"/>
              </w:rPr>
              <w:t>р</w:t>
            </w:r>
            <w:proofErr w:type="spellEnd"/>
            <w:r w:rsidR="00F2292A">
              <w:rPr>
                <w:rFonts w:cs="Times New Roman"/>
                <w:sz w:val="14"/>
                <w:szCs w:val="14"/>
              </w:rPr>
              <w:t>-</w:t>
            </w:r>
            <w:proofErr w:type="gramEnd"/>
            <w:r w:rsidR="00F2292A">
              <w:rPr>
                <w:rFonts w:cs="Times New Roman"/>
                <w:sz w:val="14"/>
                <w:szCs w:val="14"/>
              </w:rPr>
              <w:br/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аботки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 на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этапе, мин.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Замачивание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эндоскопов  при полном погружении (у не полностью погружаемых – их рабочих частей, разрешенных к погружению) в рабочий раствор средства и заполнение им полостей и каналов изделия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42B" w:rsidRPr="00B63C79" w:rsidRDefault="00E9742B" w:rsidP="00E9742B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E9742B" w:rsidRPr="00B63C79" w:rsidRDefault="00E9742B" w:rsidP="00E9742B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06EEA" w:rsidRPr="00B63C79" w:rsidRDefault="00E9742B" w:rsidP="00E9742B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менее 18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C33ED2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Мойка</w:t>
            </w:r>
            <w:r w:rsidRPr="00B63C79">
              <w:rPr>
                <w:rFonts w:cs="Times New Roman"/>
                <w:sz w:val="14"/>
                <w:szCs w:val="14"/>
              </w:rPr>
              <w:t xml:space="preserve"> изделий в том же растворе, в котором проводилось замачивание: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b/>
                <w:sz w:val="14"/>
                <w:szCs w:val="14"/>
              </w:rPr>
            </w:pPr>
            <w:r w:rsidRPr="00B63C79">
              <w:rPr>
                <w:rFonts w:cs="Times New Roman"/>
                <w:b/>
                <w:sz w:val="14"/>
                <w:szCs w:val="14"/>
              </w:rPr>
              <w:t>Гибкие эндоскопы: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инструментальный канал  очищают щеткой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для очистки инструментального канала;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внутренние каналы промывают при помощи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;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наружную поверхность моют при помощи тканевой (марлевой) салфетки.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b/>
                <w:sz w:val="14"/>
                <w:szCs w:val="14"/>
              </w:rPr>
            </w:pPr>
            <w:r w:rsidRPr="00B63C79">
              <w:rPr>
                <w:rFonts w:cs="Times New Roman"/>
                <w:b/>
                <w:sz w:val="14"/>
                <w:szCs w:val="14"/>
              </w:rPr>
              <w:t>Жесткие эндоскопы: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каждую деталь моют при помощи ерша, или тканевой (марлевой) салфетки,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каналы изделий промывают  при помощи шприца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В соответствии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с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концентрацией раствора, </w:t>
            </w:r>
            <w:proofErr w:type="spellStart"/>
            <w:proofErr w:type="gramStart"/>
            <w:r w:rsidRPr="00B63C79">
              <w:rPr>
                <w:rFonts w:cs="Times New Roman"/>
                <w:sz w:val="14"/>
                <w:szCs w:val="14"/>
              </w:rPr>
              <w:t>использованно</w:t>
            </w:r>
            <w:r w:rsidR="00F2292A">
              <w:rPr>
                <w:rFonts w:cs="Times New Roman"/>
                <w:sz w:val="14"/>
                <w:szCs w:val="14"/>
              </w:rPr>
              <w:t>-</w:t>
            </w:r>
            <w:r w:rsidRPr="00B63C79">
              <w:rPr>
                <w:rFonts w:cs="Times New Roman"/>
                <w:sz w:val="14"/>
                <w:szCs w:val="14"/>
              </w:rPr>
              <w:t>го</w:t>
            </w:r>
            <w:proofErr w:type="spellEnd"/>
            <w:proofErr w:type="gramEnd"/>
            <w:r w:rsidRPr="00B63C79">
              <w:rPr>
                <w:rFonts w:cs="Times New Roman"/>
                <w:sz w:val="14"/>
                <w:szCs w:val="14"/>
              </w:rPr>
              <w:t xml:space="preserve"> на этапе замачивания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F2292A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менее 18</w:t>
            </w:r>
          </w:p>
        </w:tc>
        <w:tc>
          <w:tcPr>
            <w:tcW w:w="1759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2,0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2,0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2,0</w:t>
            </w:r>
          </w:p>
          <w:p w:rsidR="00F2292A" w:rsidRPr="00B63C79" w:rsidRDefault="00F2292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Ополаскивание проточной питьевой водой (каналы - с помощью шприца или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 или отмывание в емкости с питьевой водой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нормируется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</w:tc>
      </w:tr>
      <w:tr w:rsidR="00D06EEA" w:rsidRPr="00B63C79" w:rsidTr="00B97FE4">
        <w:trPr>
          <w:trHeight w:hRule="exact" w:val="51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F2292A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Ополаскивание дистиллированной водой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(каналы 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с помощью шприца или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нормируется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</w:tr>
    </w:tbl>
    <w:p w:rsidR="00D06EEA" w:rsidRPr="00B63C79" w:rsidRDefault="00D06EEA" w:rsidP="00D06EEA">
      <w:pPr>
        <w:pStyle w:val="af2"/>
        <w:pageBreakBefore/>
        <w:widowControl w:val="0"/>
        <w:tabs>
          <w:tab w:val="left" w:pos="180"/>
        </w:tabs>
        <w:suppressAutoHyphens w:val="0"/>
        <w:ind w:firstLine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1</w:t>
      </w:r>
      <w:r w:rsidR="003D6039">
        <w:rPr>
          <w:rFonts w:cs="Times New Roman"/>
          <w:sz w:val="14"/>
          <w:szCs w:val="14"/>
        </w:rPr>
        <w:t>6</w:t>
      </w:r>
      <w:r w:rsidRPr="00B63C79">
        <w:rPr>
          <w:rFonts w:cs="Times New Roman"/>
          <w:sz w:val="14"/>
          <w:szCs w:val="14"/>
        </w:rPr>
        <w:t xml:space="preserve">. Режим дезинфекции, совмещенной с </w:t>
      </w:r>
      <w:proofErr w:type="spellStart"/>
      <w:r w:rsidRPr="00B63C79">
        <w:rPr>
          <w:rFonts w:cs="Times New Roman"/>
          <w:sz w:val="14"/>
          <w:szCs w:val="14"/>
        </w:rPr>
        <w:t>предстерилизационной</w:t>
      </w:r>
      <w:proofErr w:type="spellEnd"/>
      <w:r w:rsidRPr="00B63C79">
        <w:rPr>
          <w:rFonts w:cs="Times New Roman"/>
          <w:sz w:val="14"/>
          <w:szCs w:val="14"/>
        </w:rPr>
        <w:t xml:space="preserve"> очисткой, эндоскопов </w:t>
      </w:r>
      <w:r w:rsidR="00F2292A">
        <w:rPr>
          <w:rFonts w:cs="Times New Roman"/>
          <w:sz w:val="14"/>
          <w:szCs w:val="14"/>
        </w:rPr>
        <w:br/>
      </w:r>
      <w:r w:rsidRPr="00B63C79">
        <w:rPr>
          <w:rFonts w:cs="Times New Roman"/>
          <w:sz w:val="14"/>
          <w:szCs w:val="14"/>
        </w:rPr>
        <w:t>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 xml:space="preserve">» механизированным способом (в специализированных </w:t>
      </w:r>
      <w:r w:rsidR="00F2292A">
        <w:rPr>
          <w:rFonts w:cs="Times New Roman"/>
          <w:sz w:val="14"/>
          <w:szCs w:val="14"/>
        </w:rPr>
        <w:br/>
      </w:r>
      <w:r w:rsidRPr="00B63C79">
        <w:rPr>
          <w:rFonts w:cs="Times New Roman"/>
          <w:sz w:val="14"/>
          <w:szCs w:val="14"/>
        </w:rPr>
        <w:t>установках, например, «КРОНТ-УДЭ») при инфекциях бактериальной (включая туберкулез), вирусной и грибковой этиологии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1155"/>
        <w:gridCol w:w="1065"/>
        <w:gridCol w:w="1191"/>
      </w:tblGrid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Этапы обработки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растворов (по препарату),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Температура рабочего раствора, </w:t>
            </w:r>
            <w:r w:rsidRPr="00B63C79">
              <w:rPr>
                <w:rFonts w:cs="Times New Roman"/>
                <w:sz w:val="14"/>
                <w:szCs w:val="14"/>
                <w:vertAlign w:val="superscript"/>
              </w:rPr>
              <w:t>0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выдержки/</w:t>
            </w:r>
            <w:proofErr w:type="spellStart"/>
            <w:proofErr w:type="gramStart"/>
            <w:r w:rsidRPr="00B63C79">
              <w:rPr>
                <w:rFonts w:cs="Times New Roman"/>
                <w:sz w:val="14"/>
                <w:szCs w:val="14"/>
              </w:rPr>
              <w:t>обр</w:t>
            </w:r>
            <w:proofErr w:type="spellEnd"/>
            <w:proofErr w:type="gramEnd"/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B63C79">
              <w:rPr>
                <w:rFonts w:cs="Times New Roman"/>
                <w:sz w:val="14"/>
                <w:szCs w:val="14"/>
              </w:rPr>
              <w:t>аботки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 на </w:t>
            </w:r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B63C79">
              <w:rPr>
                <w:rFonts w:cs="Times New Roman"/>
                <w:sz w:val="14"/>
                <w:szCs w:val="14"/>
              </w:rPr>
              <w:t>этапе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, мин.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Замачивание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эндоскопов  при полном погружении (у не полностью погружаемых – их рабочих частей, разрешенных к погружению) в рабочий раствор средства и заполнение им полостей и каналов изделия, обработка в соответствии с режимом работы установки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42B" w:rsidRPr="00B63C79" w:rsidRDefault="00E9742B" w:rsidP="00E9742B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</w:p>
          <w:p w:rsidR="00E9742B" w:rsidRPr="00B63C79" w:rsidRDefault="00E9742B" w:rsidP="00E9742B">
            <w:pPr>
              <w:widowControl w:val="0"/>
              <w:tabs>
                <w:tab w:val="left" w:pos="-2410"/>
              </w:tabs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0,2</w:t>
            </w:r>
          </w:p>
          <w:p w:rsidR="00D06EEA" w:rsidRPr="00B63C79" w:rsidRDefault="00E9742B" w:rsidP="00E9742B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менее 18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C33ED2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  <w:p w:rsidR="00D06EEA" w:rsidRPr="00B63C79" w:rsidRDefault="00C33ED2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E9742B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Ополаскивание вне установки проточной питьевой водой (каналы - с помощью шприца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 или отмывание в емкости с питьевой водой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нормируется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Ополаскивание вне установки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дистиллированной водой (каналы -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нормируется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</w:tr>
    </w:tbl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pStyle w:val="3"/>
        <w:keepNext w:val="0"/>
        <w:widowControl w:val="0"/>
        <w:tabs>
          <w:tab w:val="left" w:pos="0"/>
        </w:tabs>
        <w:suppressAutoHyphens w:val="0"/>
        <w:spacing w:line="240" w:lineRule="auto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Таблица</w:t>
      </w:r>
      <w:r>
        <w:rPr>
          <w:rFonts w:cs="Times New Roman"/>
          <w:sz w:val="14"/>
          <w:szCs w:val="14"/>
        </w:rPr>
        <w:t> </w:t>
      </w:r>
      <w:r w:rsidRPr="00B63C79">
        <w:rPr>
          <w:rFonts w:cs="Times New Roman"/>
          <w:sz w:val="14"/>
          <w:szCs w:val="14"/>
        </w:rPr>
        <w:t>1</w:t>
      </w:r>
      <w:r w:rsidR="003D6039">
        <w:rPr>
          <w:rFonts w:cs="Times New Roman"/>
          <w:sz w:val="14"/>
          <w:szCs w:val="14"/>
        </w:rPr>
        <w:t>7</w:t>
      </w:r>
      <w:r w:rsidRPr="00B63C79">
        <w:rPr>
          <w:rFonts w:cs="Times New Roman"/>
          <w:sz w:val="14"/>
          <w:szCs w:val="14"/>
        </w:rPr>
        <w:t xml:space="preserve">. Режимы предварительной, </w:t>
      </w:r>
      <w:proofErr w:type="spellStart"/>
      <w:r w:rsidRPr="00B63C79">
        <w:rPr>
          <w:rFonts w:cs="Times New Roman"/>
          <w:sz w:val="14"/>
          <w:szCs w:val="14"/>
        </w:rPr>
        <w:t>предстерилизационной</w:t>
      </w:r>
      <w:proofErr w:type="spellEnd"/>
      <w:r w:rsidRPr="00B63C79">
        <w:rPr>
          <w:rFonts w:cs="Times New Roman"/>
          <w:sz w:val="14"/>
          <w:szCs w:val="14"/>
        </w:rPr>
        <w:t xml:space="preserve"> (или окончательной) очистки эндоскопов</w:t>
      </w:r>
    </w:p>
    <w:p w:rsidR="00D06EEA" w:rsidRPr="00B63C79" w:rsidRDefault="00D06EEA" w:rsidP="00D06EEA">
      <w:pPr>
        <w:pStyle w:val="22"/>
        <w:widowControl w:val="0"/>
        <w:suppressAutoHyphens w:val="0"/>
        <w:spacing w:after="0" w:line="240" w:lineRule="auto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 ручным способом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1155"/>
        <w:gridCol w:w="1065"/>
        <w:gridCol w:w="1191"/>
      </w:tblGrid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Этапы  очистки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растворов (по препарату),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Температура рабочего раствора, </w:t>
            </w:r>
            <w:r w:rsidRPr="00B63C79">
              <w:rPr>
                <w:rFonts w:cs="Times New Roman"/>
                <w:sz w:val="14"/>
                <w:szCs w:val="14"/>
                <w:vertAlign w:val="superscript"/>
              </w:rPr>
              <w:t>0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выдержки/</w:t>
            </w:r>
            <w:proofErr w:type="spellStart"/>
            <w:proofErr w:type="gramStart"/>
            <w:r w:rsidRPr="00B63C79">
              <w:rPr>
                <w:rFonts w:cs="Times New Roman"/>
                <w:sz w:val="14"/>
                <w:szCs w:val="14"/>
              </w:rPr>
              <w:t>обр</w:t>
            </w:r>
            <w:proofErr w:type="spellEnd"/>
            <w:proofErr w:type="gramEnd"/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B63C79">
              <w:rPr>
                <w:rFonts w:cs="Times New Roman"/>
                <w:sz w:val="14"/>
                <w:szCs w:val="14"/>
              </w:rPr>
              <w:t>аботки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 на </w:t>
            </w:r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B63C79">
              <w:rPr>
                <w:rFonts w:cs="Times New Roman"/>
                <w:sz w:val="14"/>
                <w:szCs w:val="14"/>
              </w:rPr>
              <w:t>этапе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, мин.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Замачивание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эндоскопов  при полном погружении (у не полностью погружаемых – их рабочих частей, разрешенных к погружению) в рабочий раствор средства и заполнение им полостей и каналов изделия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менее 18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Мойка</w:t>
            </w:r>
            <w:r w:rsidRPr="00B63C79">
              <w:rPr>
                <w:rFonts w:cs="Times New Roman"/>
                <w:sz w:val="14"/>
                <w:szCs w:val="14"/>
              </w:rPr>
              <w:t xml:space="preserve"> изделий в том же растворе, в котором проводилось замачивание: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b/>
                <w:sz w:val="14"/>
                <w:szCs w:val="14"/>
              </w:rPr>
            </w:pPr>
            <w:r w:rsidRPr="00B63C79">
              <w:rPr>
                <w:rFonts w:cs="Times New Roman"/>
                <w:b/>
                <w:sz w:val="14"/>
                <w:szCs w:val="14"/>
              </w:rPr>
              <w:t>Гибкие эндоскопы:</w:t>
            </w:r>
          </w:p>
          <w:p w:rsidR="00F2292A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инструментальный канал  очищают щеткой 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для очистки инструментального канала;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внутренние каналы промывают при помощи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;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наружную поверхность моют при помощи тканевой (марлевой) салфетки.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b/>
                <w:sz w:val="14"/>
                <w:szCs w:val="14"/>
              </w:rPr>
            </w:pPr>
            <w:r w:rsidRPr="00B63C79">
              <w:rPr>
                <w:rFonts w:cs="Times New Roman"/>
                <w:b/>
                <w:sz w:val="14"/>
                <w:szCs w:val="14"/>
              </w:rPr>
              <w:t>Жесткие эндоскопы: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каждую деталь моют при помощи ерша, или тканевой (марлевой) салфетки,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>каналы изделий промывают  при помощи шприца.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В соответствии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с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концентрацией раствора, </w:t>
            </w:r>
            <w:proofErr w:type="spellStart"/>
            <w:proofErr w:type="gramStart"/>
            <w:r w:rsidRPr="00B63C79">
              <w:rPr>
                <w:rFonts w:cs="Times New Roman"/>
                <w:sz w:val="14"/>
                <w:szCs w:val="14"/>
              </w:rPr>
              <w:t>использованно</w:t>
            </w:r>
            <w:r w:rsidR="00F2292A">
              <w:rPr>
                <w:rFonts w:cs="Times New Roman"/>
                <w:sz w:val="14"/>
                <w:szCs w:val="14"/>
              </w:rPr>
              <w:t>-</w:t>
            </w:r>
            <w:r w:rsidRPr="00B63C79">
              <w:rPr>
                <w:rFonts w:cs="Times New Roman"/>
                <w:sz w:val="14"/>
                <w:szCs w:val="14"/>
              </w:rPr>
              <w:t>го</w:t>
            </w:r>
            <w:proofErr w:type="spellEnd"/>
            <w:proofErr w:type="gramEnd"/>
            <w:r w:rsidRPr="00B63C79">
              <w:rPr>
                <w:rFonts w:cs="Times New Roman"/>
                <w:sz w:val="14"/>
                <w:szCs w:val="14"/>
              </w:rPr>
              <w:t xml:space="preserve"> на этапе замачивания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F2292A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менее 18</w:t>
            </w:r>
          </w:p>
        </w:tc>
        <w:tc>
          <w:tcPr>
            <w:tcW w:w="1759" w:type="dxa"/>
            <w:shd w:val="clear" w:color="auto" w:fill="auto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2,0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2,0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2,0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Ополаскивание проточной питьевой водой (каналы - с помощью шприца или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 или отмывание в емкости с питьевой водой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12AF0" w:rsidRPr="00F2292A" w:rsidRDefault="00512AF0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нормируется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F2292A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Ополаскивание дистиллированной водой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(каналы -</w:t>
            </w:r>
            <w:r>
              <w:rPr>
                <w:rFonts w:cs="Times New Roman"/>
                <w:sz w:val="14"/>
                <w:szCs w:val="14"/>
              </w:rPr>
              <w:t> </w:t>
            </w:r>
            <w:r w:rsidRPr="00B63C79">
              <w:rPr>
                <w:rFonts w:cs="Times New Roman"/>
                <w:sz w:val="14"/>
                <w:szCs w:val="14"/>
              </w:rPr>
              <w:t xml:space="preserve">с помощью шприца или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нормируется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</w:tr>
    </w:tbl>
    <w:p w:rsidR="00D06EEA" w:rsidRPr="00B63C79" w:rsidRDefault="00D06EEA" w:rsidP="00D06EEA">
      <w:pPr>
        <w:pStyle w:val="3"/>
        <w:keepNext w:val="0"/>
        <w:pageBreakBefore/>
        <w:widowControl w:val="0"/>
        <w:tabs>
          <w:tab w:val="left" w:pos="0"/>
        </w:tabs>
        <w:suppressAutoHyphens w:val="0"/>
        <w:spacing w:line="240" w:lineRule="auto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lastRenderedPageBreak/>
        <w:t>Таблица 1</w:t>
      </w:r>
      <w:r w:rsidR="003D6039">
        <w:rPr>
          <w:rFonts w:cs="Times New Roman"/>
          <w:sz w:val="14"/>
          <w:szCs w:val="14"/>
        </w:rPr>
        <w:t>8</w:t>
      </w:r>
      <w:r w:rsidRPr="00B63C79">
        <w:rPr>
          <w:rFonts w:cs="Times New Roman"/>
          <w:sz w:val="14"/>
          <w:szCs w:val="14"/>
        </w:rPr>
        <w:t xml:space="preserve">. Режим предварительной, </w:t>
      </w:r>
      <w:proofErr w:type="spellStart"/>
      <w:r w:rsidRPr="00B63C79">
        <w:rPr>
          <w:rFonts w:cs="Times New Roman"/>
          <w:sz w:val="14"/>
          <w:szCs w:val="14"/>
        </w:rPr>
        <w:t>предстерилизационной</w:t>
      </w:r>
      <w:proofErr w:type="spellEnd"/>
      <w:r w:rsidRPr="00B63C79">
        <w:rPr>
          <w:rFonts w:cs="Times New Roman"/>
          <w:sz w:val="14"/>
          <w:szCs w:val="14"/>
        </w:rPr>
        <w:t xml:space="preserve"> (или окончательной) очистки эндоскопов 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 xml:space="preserve">» механизированным способом (в специализированных </w:t>
      </w:r>
      <w:r w:rsidR="00F2292A">
        <w:rPr>
          <w:rFonts w:cs="Times New Roman"/>
          <w:sz w:val="14"/>
          <w:szCs w:val="14"/>
        </w:rPr>
        <w:br/>
      </w:r>
      <w:r w:rsidRPr="00B63C79">
        <w:rPr>
          <w:rFonts w:cs="Times New Roman"/>
          <w:sz w:val="14"/>
          <w:szCs w:val="14"/>
        </w:rPr>
        <w:t>установках, например, «КРОНТ-УДЭ»)</w:t>
      </w:r>
    </w:p>
    <w:p w:rsidR="00D06EEA" w:rsidRPr="00B63C79" w:rsidRDefault="00D06EEA" w:rsidP="00D06EEA">
      <w:pPr>
        <w:pStyle w:val="22"/>
        <w:widowControl w:val="0"/>
        <w:suppressAutoHyphens w:val="0"/>
        <w:spacing w:after="0" w:line="240" w:lineRule="auto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1155"/>
        <w:gridCol w:w="1065"/>
        <w:gridCol w:w="1191"/>
      </w:tblGrid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Этапы  очистки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растворов (по препарату),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Температура рабочего раствора, </w:t>
            </w:r>
            <w:r w:rsidRPr="00B63C79">
              <w:rPr>
                <w:rFonts w:cs="Times New Roman"/>
                <w:sz w:val="14"/>
                <w:szCs w:val="14"/>
                <w:vertAlign w:val="superscript"/>
              </w:rPr>
              <w:t>0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выдержки/</w:t>
            </w:r>
            <w:proofErr w:type="spellStart"/>
            <w:proofErr w:type="gramStart"/>
            <w:r w:rsidRPr="00B63C79">
              <w:rPr>
                <w:rFonts w:cs="Times New Roman"/>
                <w:sz w:val="14"/>
                <w:szCs w:val="14"/>
              </w:rPr>
              <w:t>обр</w:t>
            </w:r>
            <w:proofErr w:type="spellEnd"/>
            <w:proofErr w:type="gramEnd"/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B63C79">
              <w:rPr>
                <w:rFonts w:cs="Times New Roman"/>
                <w:sz w:val="14"/>
                <w:szCs w:val="14"/>
              </w:rPr>
              <w:t>аботки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 на </w:t>
            </w:r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B63C79">
              <w:rPr>
                <w:rFonts w:cs="Times New Roman"/>
                <w:sz w:val="14"/>
                <w:szCs w:val="14"/>
              </w:rPr>
              <w:t>этапе</w:t>
            </w:r>
            <w:proofErr w:type="gramEnd"/>
            <w:r w:rsidRPr="00B63C79">
              <w:rPr>
                <w:rFonts w:cs="Times New Roman"/>
                <w:sz w:val="14"/>
                <w:szCs w:val="14"/>
              </w:rPr>
              <w:t>, мин.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  <w:u w:val="single"/>
              </w:rPr>
              <w:t>Замачивание</w:t>
            </w:r>
            <w:r w:rsidRPr="00B63C79">
              <w:rPr>
                <w:rFonts w:cs="Times New Roman"/>
                <w:sz w:val="14"/>
                <w:szCs w:val="14"/>
              </w:rPr>
              <w:t xml:space="preserve"> эндоскопов  при полном погружении (у не полностью погружаемых – их рабочих частей, разрешенных к погружению) в рабочий раствор средства и заполнение им полостей и каналов изделия в соответствии с режимом работы установки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0,01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менее 18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Ополаскивание вне установки проточной питьевой водой (каналы - с помощью шприца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 или отмывание в емкости с питьевой водой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нормируется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3,0</w:t>
            </w:r>
          </w:p>
        </w:tc>
      </w:tr>
      <w:tr w:rsidR="00D06EEA" w:rsidRPr="00B63C79" w:rsidTr="00B97FE4">
        <w:trPr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Ополаскивание вне установки стерильной дистиллированной водой (каналы - с помощью шприца или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электроотсоса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нормируется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2,0</w:t>
            </w:r>
          </w:p>
        </w:tc>
      </w:tr>
    </w:tbl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Таблица</w:t>
      </w:r>
      <w:r>
        <w:rPr>
          <w:rFonts w:cs="Times New Roman"/>
          <w:sz w:val="14"/>
          <w:szCs w:val="14"/>
        </w:rPr>
        <w:t> </w:t>
      </w:r>
      <w:r w:rsidR="003D6039">
        <w:rPr>
          <w:rFonts w:cs="Times New Roman"/>
          <w:sz w:val="14"/>
          <w:szCs w:val="14"/>
        </w:rPr>
        <w:t>19</w:t>
      </w:r>
      <w:r w:rsidRPr="00B63C79">
        <w:rPr>
          <w:rFonts w:cs="Times New Roman"/>
          <w:sz w:val="14"/>
          <w:szCs w:val="14"/>
        </w:rPr>
        <w:t>. Режимы ДВУ эндоскопов средством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1378"/>
        <w:gridCol w:w="1191"/>
        <w:gridCol w:w="1301"/>
        <w:gridCol w:w="1362"/>
      </w:tblGrid>
      <w:tr w:rsidR="00D06EEA" w:rsidRPr="00B63C79" w:rsidTr="00B97FE4">
        <w:trPr>
          <w:trHeight w:hRule="exact" w:val="263"/>
          <w:jc w:val="center"/>
        </w:trPr>
        <w:tc>
          <w:tcPr>
            <w:tcW w:w="4068" w:type="dxa"/>
            <w:gridSpan w:val="2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Вид обрабатываемых изделий</w:t>
            </w:r>
          </w:p>
        </w:tc>
        <w:tc>
          <w:tcPr>
            <w:tcW w:w="5860" w:type="dxa"/>
            <w:gridSpan w:val="3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Режимы обработки</w:t>
            </w:r>
          </w:p>
        </w:tc>
      </w:tr>
      <w:tr w:rsidR="00D06EEA" w:rsidRPr="00B63C79" w:rsidTr="00B97FE4">
        <w:trPr>
          <w:jc w:val="center"/>
        </w:trPr>
        <w:tc>
          <w:tcPr>
            <w:tcW w:w="4068" w:type="dxa"/>
            <w:gridSpan w:val="2"/>
            <w:vMerge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Температура раствора, </w:t>
            </w:r>
            <w:proofErr w:type="spellStart"/>
            <w:r w:rsidRPr="00B63C79">
              <w:rPr>
                <w:rFonts w:cs="Times New Roman"/>
                <w:sz w:val="14"/>
                <w:szCs w:val="14"/>
                <w:vertAlign w:val="superscript"/>
              </w:rPr>
              <w:t>о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рабочего раствора (по препарату), %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выдержки, мин</w:t>
            </w:r>
          </w:p>
        </w:tc>
      </w:tr>
      <w:tr w:rsidR="00D06EEA" w:rsidRPr="00B63C79" w:rsidTr="00B97FE4">
        <w:trPr>
          <w:jc w:val="center"/>
        </w:trPr>
        <w:tc>
          <w:tcPr>
            <w:tcW w:w="1961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жесткие и гибкие эндоскопы отечественного и импортного производства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дезинфекция высокого уровня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20±2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  <w:p w:rsidR="00D06EEA" w:rsidRPr="00B63C79" w:rsidRDefault="00E9742B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  <w:p w:rsidR="00D06EEA" w:rsidRDefault="00E9742B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  <w:p w:rsidR="00C33ED2" w:rsidRPr="00B63C79" w:rsidRDefault="00C33ED2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D06EEA" w:rsidRPr="00B63C79" w:rsidRDefault="006841E9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  <w:r w:rsidR="00D06EEA" w:rsidRPr="00B63C79">
              <w:rPr>
                <w:rFonts w:cs="Times New Roman"/>
                <w:sz w:val="14"/>
                <w:szCs w:val="14"/>
              </w:rPr>
              <w:t>0</w:t>
            </w:r>
          </w:p>
          <w:p w:rsidR="00D06EEA" w:rsidRPr="00B63C79" w:rsidRDefault="006841E9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</w:p>
          <w:p w:rsidR="00D06EEA" w:rsidRDefault="006841E9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</w:t>
            </w:r>
          </w:p>
          <w:p w:rsidR="00C33ED2" w:rsidRPr="00B63C79" w:rsidRDefault="00C33ED2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p w:rsidR="00D06EEA" w:rsidRPr="00B63C79" w:rsidRDefault="00D06EEA" w:rsidP="00D06EEA">
      <w:pPr>
        <w:widowControl w:val="0"/>
        <w:suppressAutoHyphens w:val="0"/>
        <w:rPr>
          <w:rFonts w:cs="Times New Roman"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b/>
          <w:caps/>
          <w:sz w:val="14"/>
          <w:szCs w:val="14"/>
        </w:rPr>
      </w:pP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Таблица</w:t>
      </w:r>
      <w:r>
        <w:rPr>
          <w:rFonts w:cs="Times New Roman"/>
          <w:sz w:val="14"/>
          <w:szCs w:val="14"/>
        </w:rPr>
        <w:t> </w:t>
      </w:r>
      <w:r w:rsidR="003D6039">
        <w:rPr>
          <w:rFonts w:cs="Times New Roman"/>
          <w:sz w:val="14"/>
          <w:szCs w:val="14"/>
        </w:rPr>
        <w:t>20</w:t>
      </w:r>
      <w:r w:rsidRPr="00B63C79">
        <w:rPr>
          <w:rFonts w:cs="Times New Roman"/>
          <w:sz w:val="14"/>
          <w:szCs w:val="14"/>
        </w:rPr>
        <w:t>. Режимы стерилизации изделий медицинского назначения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B63C79">
        <w:rPr>
          <w:rFonts w:cs="Times New Roman"/>
          <w:sz w:val="14"/>
          <w:szCs w:val="14"/>
        </w:rPr>
        <w:t>средством «</w:t>
      </w:r>
      <w:r w:rsidR="00114DE8">
        <w:rPr>
          <w:rFonts w:cs="Times New Roman"/>
          <w:sz w:val="14"/>
          <w:szCs w:val="14"/>
        </w:rPr>
        <w:t>ДЕЗОМАКС ПРАЙД</w:t>
      </w:r>
      <w:r w:rsidRPr="00B63C79">
        <w:rPr>
          <w:rFonts w:cs="Times New Roman"/>
          <w:sz w:val="14"/>
          <w:szCs w:val="14"/>
        </w:rPr>
        <w:t>»</w:t>
      </w:r>
    </w:p>
    <w:p w:rsidR="00D06EEA" w:rsidRPr="00B63C79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199"/>
        <w:gridCol w:w="1345"/>
        <w:gridCol w:w="1337"/>
      </w:tblGrid>
      <w:tr w:rsidR="00D06EEA" w:rsidRPr="00B63C79" w:rsidTr="00B97FE4">
        <w:trPr>
          <w:trHeight w:hRule="exact" w:val="263"/>
          <w:jc w:val="center"/>
        </w:trPr>
        <w:tc>
          <w:tcPr>
            <w:tcW w:w="4140" w:type="dxa"/>
            <w:vMerge w:val="restart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Вид обрабатываемых изделий</w:t>
            </w:r>
          </w:p>
        </w:tc>
        <w:tc>
          <w:tcPr>
            <w:tcW w:w="5860" w:type="dxa"/>
            <w:gridSpan w:val="3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Режимы обработки</w:t>
            </w:r>
          </w:p>
        </w:tc>
      </w:tr>
      <w:tr w:rsidR="00D06EEA" w:rsidRPr="00B63C79" w:rsidTr="00B97FE4">
        <w:trPr>
          <w:trHeight w:val="551"/>
          <w:jc w:val="center"/>
        </w:trPr>
        <w:tc>
          <w:tcPr>
            <w:tcW w:w="4140" w:type="dxa"/>
            <w:vMerge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Температура раствора, </w:t>
            </w:r>
            <w:proofErr w:type="spellStart"/>
            <w:r w:rsidRPr="00B63C79">
              <w:rPr>
                <w:rFonts w:cs="Times New Roman"/>
                <w:sz w:val="14"/>
                <w:szCs w:val="14"/>
                <w:vertAlign w:val="superscript"/>
              </w:rPr>
              <w:t>о</w:t>
            </w:r>
            <w:r w:rsidRPr="00B63C79">
              <w:rPr>
                <w:rFonts w:cs="Times New Roman"/>
                <w:sz w:val="14"/>
                <w:szCs w:val="14"/>
              </w:rPr>
              <w:t>С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Концентрация рабочего раствора (по препарату), %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Время выдержки, мин</w:t>
            </w:r>
          </w:p>
        </w:tc>
      </w:tr>
      <w:tr w:rsidR="00D06EEA" w:rsidRPr="00B63C79" w:rsidTr="00B97FE4">
        <w:trPr>
          <w:trHeight w:hRule="exact" w:val="2053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B63C79">
              <w:rPr>
                <w:rFonts w:cs="Times New Roman"/>
                <w:sz w:val="14"/>
                <w:szCs w:val="14"/>
              </w:rPr>
              <w:t xml:space="preserve">изделия из стекла, металлов, пластмасс,  резин на основе натурального и силиконового каучука (включая изделия, имеющие замковые части, каналы или полости), в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т.ч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 xml:space="preserve">. хирургические и стоматологические инструменты (в </w:t>
            </w:r>
            <w:proofErr w:type="spellStart"/>
            <w:r w:rsidRPr="00B63C79">
              <w:rPr>
                <w:rFonts w:cs="Times New Roman"/>
                <w:sz w:val="14"/>
                <w:szCs w:val="14"/>
              </w:rPr>
              <w:t>т.ч</w:t>
            </w:r>
            <w:proofErr w:type="spellEnd"/>
            <w:r w:rsidRPr="00B63C79">
              <w:rPr>
                <w:rFonts w:cs="Times New Roman"/>
                <w:sz w:val="14"/>
                <w:szCs w:val="14"/>
              </w:rPr>
              <w:t>. вращающиеся);</w:t>
            </w:r>
            <w:proofErr w:type="gramEnd"/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 xml:space="preserve">стоматологические материалы; жесткие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 xml:space="preserve">и гибкие эндоскопы отечественного или импортного производства; инструменты </w:t>
            </w:r>
            <w:r w:rsidR="00F2292A">
              <w:rPr>
                <w:rFonts w:cs="Times New Roman"/>
                <w:sz w:val="14"/>
                <w:szCs w:val="14"/>
              </w:rPr>
              <w:br/>
            </w:r>
            <w:r w:rsidRPr="00B63C79">
              <w:rPr>
                <w:rFonts w:cs="Times New Roman"/>
                <w:sz w:val="14"/>
                <w:szCs w:val="14"/>
              </w:rPr>
              <w:t>к эндоскопам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Не  менее 18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512AF0" w:rsidRDefault="00512AF0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  <w:p w:rsidR="00D06EEA" w:rsidRPr="00B63C79" w:rsidRDefault="00E9742B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  <w:p w:rsidR="00D06EEA" w:rsidRPr="00B63C79" w:rsidRDefault="00E9742B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  <w:p w:rsidR="00D06EEA" w:rsidRPr="00B63C79" w:rsidRDefault="00E9742B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</w:t>
            </w:r>
            <w:r w:rsidR="00D06EEA" w:rsidRPr="00B63C79">
              <w:rPr>
                <w:rFonts w:cs="Times New Roman"/>
                <w:sz w:val="14"/>
                <w:szCs w:val="14"/>
              </w:rPr>
              <w:t>,0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9742B" w:rsidRDefault="00E9742B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D06EEA" w:rsidRPr="00B63C79" w:rsidRDefault="00D06EEA" w:rsidP="00512AF0">
            <w:pPr>
              <w:widowControl w:val="0"/>
              <w:suppressAutoHyphens w:val="0"/>
              <w:snapToGrid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60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30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15</w:t>
            </w:r>
          </w:p>
          <w:p w:rsidR="00D06EEA" w:rsidRPr="00B63C79" w:rsidRDefault="00D06EEA" w:rsidP="00512AF0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B63C79">
              <w:rPr>
                <w:rFonts w:cs="Times New Roman"/>
                <w:sz w:val="14"/>
                <w:szCs w:val="14"/>
              </w:rPr>
              <w:t>5</w:t>
            </w:r>
          </w:p>
        </w:tc>
      </w:tr>
    </w:tbl>
    <w:p w:rsidR="00D06EEA" w:rsidRPr="00711D16" w:rsidRDefault="00D06EEA" w:rsidP="00D06EEA">
      <w:pPr>
        <w:pageBreakBefore/>
        <w:widowControl w:val="0"/>
        <w:tabs>
          <w:tab w:val="left" w:pos="709"/>
        </w:tabs>
        <w:suppressAutoHyphens w:val="0"/>
        <w:jc w:val="center"/>
        <w:rPr>
          <w:rFonts w:cs="Times New Roman"/>
          <w:b/>
          <w:caps/>
          <w:sz w:val="16"/>
          <w:szCs w:val="16"/>
        </w:rPr>
      </w:pPr>
      <w:r w:rsidRPr="00711D16">
        <w:rPr>
          <w:rFonts w:cs="Times New Roman"/>
          <w:b/>
          <w:caps/>
          <w:sz w:val="16"/>
          <w:szCs w:val="16"/>
        </w:rPr>
        <w:lastRenderedPageBreak/>
        <w:t>8.</w:t>
      </w:r>
      <w:r>
        <w:rPr>
          <w:rFonts w:cs="Times New Roman"/>
          <w:b/>
          <w:caps/>
          <w:sz w:val="16"/>
          <w:szCs w:val="16"/>
        </w:rPr>
        <w:t> </w:t>
      </w:r>
      <w:r w:rsidRPr="00711D16">
        <w:rPr>
          <w:rFonts w:cs="Times New Roman"/>
          <w:b/>
          <w:caps/>
          <w:sz w:val="16"/>
          <w:szCs w:val="16"/>
        </w:rPr>
        <w:t>Применение средства «</w:t>
      </w:r>
      <w:r w:rsidR="00114DE8">
        <w:rPr>
          <w:rFonts w:cs="Times New Roman"/>
          <w:b/>
          <w:caps/>
          <w:sz w:val="16"/>
          <w:szCs w:val="16"/>
        </w:rPr>
        <w:t>ДЕЗОМАКС ПРАЙД</w:t>
      </w:r>
      <w:r w:rsidRPr="00711D16">
        <w:rPr>
          <w:rFonts w:cs="Times New Roman"/>
          <w:b/>
          <w:caps/>
          <w:sz w:val="16"/>
          <w:szCs w:val="16"/>
        </w:rPr>
        <w:t xml:space="preserve">» 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center"/>
        <w:rPr>
          <w:rFonts w:cs="Times New Roman"/>
          <w:b/>
          <w:sz w:val="16"/>
          <w:szCs w:val="16"/>
        </w:rPr>
      </w:pPr>
      <w:r w:rsidRPr="00711D16">
        <w:rPr>
          <w:rFonts w:cs="Times New Roman"/>
          <w:b/>
          <w:sz w:val="16"/>
          <w:szCs w:val="16"/>
        </w:rPr>
        <w:t>ДЛЯ ДЕЗИНФЕКЦИИ РАЗЛИЧНЫХ ПОВЕРХНОСТЕЙ И ОБЪЕКТОВ</w:t>
      </w:r>
    </w:p>
    <w:p w:rsidR="00D06EEA" w:rsidRPr="00711D16" w:rsidRDefault="00D06EEA" w:rsidP="00D06EEA">
      <w:pPr>
        <w:widowControl w:val="0"/>
        <w:tabs>
          <w:tab w:val="left" w:pos="0"/>
        </w:tabs>
        <w:suppressAutoHyphens w:val="0"/>
        <w:jc w:val="center"/>
        <w:rPr>
          <w:rFonts w:cs="Times New Roman"/>
          <w:b/>
          <w:sz w:val="16"/>
          <w:szCs w:val="16"/>
        </w:rPr>
      </w:pPr>
      <w:r w:rsidRPr="00711D16">
        <w:rPr>
          <w:rFonts w:cs="Times New Roman"/>
          <w:b/>
          <w:sz w:val="16"/>
          <w:szCs w:val="16"/>
        </w:rPr>
        <w:t>ПРИ ОСОБО ОПАСНЫХ ИНФЕКЦИЯХ.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Дезинфицирующее средство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 предназначено для обработки различных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поверхностей и объектов в условиях наличия возбудителей особо опасных инфекций (чумы,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холеры, туляремии, сибирской язвы), а именно: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для обеззараживания поверхностей в помещениях, жесткой мебели, поверхностей аппаратов,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приборов, предметов ухода за больными, изделий медицинского назначения, игрушек,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санитарно-технического оборудования, резиновых ковриков;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для обеззараживания посуды, белья, предметов ухода за больными, медицинского инвентаря;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для обеззараживания посуды из-под выделений;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для обеззараживания жидких выделений и фекалий;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для обеззараживания уборочного материала и медицинских отходов </w:t>
      </w:r>
      <w:proofErr w:type="gramStart"/>
      <w:r w:rsidRPr="00711D16">
        <w:rPr>
          <w:rFonts w:cs="Times New Roman"/>
          <w:sz w:val="16"/>
          <w:szCs w:val="16"/>
        </w:rPr>
        <w:t>в</w:t>
      </w:r>
      <w:proofErr w:type="gramEnd"/>
      <w:r w:rsidRPr="00711D16">
        <w:rPr>
          <w:rFonts w:cs="Times New Roman"/>
          <w:sz w:val="16"/>
          <w:szCs w:val="16"/>
        </w:rPr>
        <w:t xml:space="preserve"> лечебно-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 xml:space="preserve">профилактических </w:t>
      </w:r>
      <w:proofErr w:type="gramStart"/>
      <w:r w:rsidRPr="00711D16">
        <w:rPr>
          <w:rFonts w:cs="Times New Roman"/>
          <w:sz w:val="16"/>
          <w:szCs w:val="16"/>
        </w:rPr>
        <w:t>организациях</w:t>
      </w:r>
      <w:proofErr w:type="gramEnd"/>
      <w:r w:rsidRPr="00711D16">
        <w:rPr>
          <w:rFonts w:cs="Times New Roman"/>
          <w:sz w:val="16"/>
          <w:szCs w:val="16"/>
        </w:rPr>
        <w:t xml:space="preserve"> и учреждениях и в очагах особо опасных инфекций;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-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для проведения генеральных уборок в ЛПО и ЛПУ.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Рабочие растворы средства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>» применяются для дезинфекции объектов,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указанных в п. 8.1, способами протирания, орошения, замачивания или погружения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дезинфицирующие растворы средства по режимам, указанным в таблицах 22-24.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Поверхности в помещениях (пол, стены и др.), жесткую мебель, поверхности аппаратов,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приборов протирают ветошью, смоченной в растворе средства из расчета 300 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Pr="00711D16">
        <w:rPr>
          <w:rFonts w:cs="Times New Roman"/>
          <w:sz w:val="16"/>
          <w:szCs w:val="16"/>
        </w:rPr>
        <w:t>, или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орошают из гидропульта раствором средства из расчета 150 мл/м</w:t>
      </w:r>
      <w:r w:rsidRPr="00711D16">
        <w:rPr>
          <w:rFonts w:cs="Times New Roman"/>
          <w:sz w:val="16"/>
          <w:szCs w:val="16"/>
          <w:vertAlign w:val="superscript"/>
        </w:rPr>
        <w:t>2</w:t>
      </w:r>
      <w:r w:rsidRPr="00711D16">
        <w:rPr>
          <w:rFonts w:cs="Times New Roman"/>
          <w:sz w:val="16"/>
          <w:szCs w:val="16"/>
        </w:rPr>
        <w:t>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8.4.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Санитарно-техническое оборудование (ванны, раковины, унитазы и др.) орошают из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гидропульта раствором средства из расчета 150 мл/м</w:t>
      </w:r>
      <w:proofErr w:type="gramStart"/>
      <w:r w:rsidRPr="00711D16">
        <w:rPr>
          <w:rFonts w:cs="Times New Roman"/>
          <w:sz w:val="16"/>
          <w:szCs w:val="16"/>
          <w:vertAlign w:val="superscript"/>
        </w:rPr>
        <w:t>2</w:t>
      </w:r>
      <w:proofErr w:type="gramEnd"/>
      <w:r w:rsidRPr="00711D16">
        <w:rPr>
          <w:rFonts w:cs="Times New Roman"/>
          <w:sz w:val="16"/>
          <w:szCs w:val="16"/>
        </w:rPr>
        <w:t xml:space="preserve"> или протирают ветошью, смоченной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растворе средства, из расчета 300 мл/м</w:t>
      </w:r>
      <w:r w:rsidRPr="00711D16">
        <w:rPr>
          <w:rFonts w:cs="Times New Roman"/>
          <w:sz w:val="16"/>
          <w:szCs w:val="16"/>
          <w:vertAlign w:val="superscript"/>
        </w:rPr>
        <w:t>2</w:t>
      </w:r>
      <w:r w:rsidRPr="00711D16">
        <w:rPr>
          <w:rFonts w:cs="Times New Roman"/>
          <w:sz w:val="16"/>
          <w:szCs w:val="16"/>
        </w:rPr>
        <w:t>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8.5.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Посуду, предметы ухода за больными, игрушки, резиновые коврики, посуду из-под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выделений погружают в дезинфицирующий раствор средства.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8.6.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Белье замачивают в дезинфицирующем растворе средства.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8.7.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Изделия медицинского назначения, в том числе одноразового применения, полностью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погружают в рабочий раствор средства так, чтобы слой раствора над ними был не менее 1 см.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Имеющиеся в изделиях каналы и полости заполняют раствором, избегая образования воздушных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пробок; разъемные изделия погружают в раствор в разобранном виде. Изделия, имеющие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замковые части, погружают в раствор раскрытыми предварительно сделав ими несколько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 xml:space="preserve">рабочих движений для лучшего проникновения раствора в </w:t>
      </w:r>
      <w:proofErr w:type="gramStart"/>
      <w:r w:rsidRPr="00711D16">
        <w:rPr>
          <w:rFonts w:cs="Times New Roman"/>
          <w:sz w:val="16"/>
          <w:szCs w:val="16"/>
        </w:rPr>
        <w:t>трудно доступные</w:t>
      </w:r>
      <w:proofErr w:type="gramEnd"/>
      <w:r w:rsidRPr="00711D16">
        <w:rPr>
          <w:rFonts w:cs="Times New Roman"/>
          <w:sz w:val="16"/>
          <w:szCs w:val="16"/>
        </w:rPr>
        <w:t xml:space="preserve"> участки изделий.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Изделия одноразового применения после дезинфекции утилизируют.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8.8.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Уборочный инвентарь замачивают в дезинфицирующем растворе. По истечении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дезинфекционной выдержки его ополаскивают водой и высушивают.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8.9.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Медицинские отходы (перевязочный материал, ватные тампоны, салфетки) погружают в</w:t>
      </w:r>
      <w:r>
        <w:rPr>
          <w:rFonts w:cs="Times New Roman"/>
          <w:sz w:val="16"/>
          <w:szCs w:val="16"/>
        </w:rPr>
        <w:t xml:space="preserve"> </w:t>
      </w:r>
      <w:r w:rsidRPr="00711D16">
        <w:rPr>
          <w:rFonts w:cs="Times New Roman"/>
          <w:sz w:val="16"/>
          <w:szCs w:val="16"/>
        </w:rPr>
        <w:t>раствор дезинфицирующего средства и после дезинфекции утилизируют.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EA6EB0" w:rsidRDefault="00D06EEA" w:rsidP="00D06EEA">
      <w:pPr>
        <w:pageBreakBefore/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EA6EB0">
        <w:rPr>
          <w:rFonts w:cs="Times New Roman"/>
          <w:sz w:val="14"/>
          <w:szCs w:val="14"/>
        </w:rPr>
        <w:lastRenderedPageBreak/>
        <w:t>Таблица 2</w:t>
      </w:r>
      <w:r w:rsidR="003D6039">
        <w:rPr>
          <w:rFonts w:cs="Times New Roman"/>
          <w:sz w:val="14"/>
          <w:szCs w:val="14"/>
        </w:rPr>
        <w:t>1</w:t>
      </w:r>
      <w:r w:rsidRPr="00EA6EB0">
        <w:rPr>
          <w:rFonts w:cs="Times New Roman"/>
          <w:sz w:val="14"/>
          <w:szCs w:val="14"/>
        </w:rPr>
        <w:t>. Режимы дезинфекции различных объектов 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EA6EB0">
        <w:rPr>
          <w:rFonts w:cs="Times New Roman"/>
          <w:sz w:val="14"/>
          <w:szCs w:val="14"/>
        </w:rPr>
        <w:t>»</w:t>
      </w: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EA6EB0">
        <w:rPr>
          <w:rFonts w:cs="Times New Roman"/>
          <w:sz w:val="14"/>
          <w:szCs w:val="14"/>
        </w:rPr>
        <w:t xml:space="preserve">при особо опасных инфекциях бактериальной этиологии (чума, </w:t>
      </w:r>
      <w:proofErr w:type="spellStart"/>
      <w:r w:rsidR="00E9742B">
        <w:rPr>
          <w:rFonts w:cs="Times New Roman"/>
          <w:sz w:val="14"/>
          <w:szCs w:val="14"/>
        </w:rPr>
        <w:t>холера</w:t>
      </w:r>
      <w:proofErr w:type="gramStart"/>
      <w:r w:rsidR="00E9742B">
        <w:rPr>
          <w:rFonts w:cs="Times New Roman"/>
          <w:sz w:val="14"/>
          <w:szCs w:val="14"/>
        </w:rPr>
        <w:t>,</w:t>
      </w:r>
      <w:r w:rsidRPr="00EA6EB0">
        <w:rPr>
          <w:rFonts w:cs="Times New Roman"/>
          <w:sz w:val="14"/>
          <w:szCs w:val="14"/>
        </w:rPr>
        <w:t>т</w:t>
      </w:r>
      <w:proofErr w:type="gramEnd"/>
      <w:r w:rsidRPr="00EA6EB0">
        <w:rPr>
          <w:rFonts w:cs="Times New Roman"/>
          <w:sz w:val="14"/>
          <w:szCs w:val="14"/>
        </w:rPr>
        <w:t>уляремия</w:t>
      </w:r>
      <w:proofErr w:type="spellEnd"/>
      <w:r w:rsidRPr="00EA6EB0">
        <w:rPr>
          <w:rFonts w:cs="Times New Roman"/>
          <w:sz w:val="14"/>
          <w:szCs w:val="14"/>
        </w:rPr>
        <w:t>)</w:t>
      </w: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1199"/>
        <w:gridCol w:w="1283"/>
        <w:gridCol w:w="1331"/>
      </w:tblGrid>
      <w:tr w:rsidR="00D06EEA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Объект обеззараживания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Концентрация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 xml:space="preserve">раствора </w:t>
            </w:r>
            <w:proofErr w:type="gramStart"/>
            <w:r w:rsidRPr="00EA6EB0">
              <w:rPr>
                <w:rFonts w:cs="Times New Roman"/>
                <w:sz w:val="14"/>
                <w:szCs w:val="14"/>
              </w:rPr>
              <w:t>по</w:t>
            </w:r>
            <w:proofErr w:type="gramEnd"/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препарату, %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Время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EA6EB0">
              <w:rPr>
                <w:rFonts w:cs="Times New Roman"/>
                <w:sz w:val="14"/>
                <w:szCs w:val="14"/>
              </w:rPr>
              <w:t>обеззаражива</w:t>
            </w:r>
            <w:proofErr w:type="spellEnd"/>
            <w:r w:rsidRPr="00EA6EB0">
              <w:rPr>
                <w:rFonts w:cs="Times New Roman"/>
                <w:sz w:val="14"/>
                <w:szCs w:val="14"/>
              </w:rPr>
              <w:t>-</w:t>
            </w:r>
          </w:p>
          <w:p w:rsidR="00D06EEA" w:rsidRPr="00EA6EB0" w:rsidRDefault="00F2292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>
              <w:rPr>
                <w:rFonts w:cs="Times New Roman"/>
                <w:sz w:val="14"/>
                <w:szCs w:val="14"/>
              </w:rPr>
              <w:t>ния</w:t>
            </w:r>
            <w:proofErr w:type="spellEnd"/>
            <w:r>
              <w:rPr>
                <w:rFonts w:cs="Times New Roman"/>
                <w:sz w:val="14"/>
                <w:szCs w:val="14"/>
              </w:rPr>
              <w:t>, мин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Способ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обеззараживания</w:t>
            </w:r>
          </w:p>
        </w:tc>
      </w:tr>
      <w:tr w:rsidR="00D06EEA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 xml:space="preserve">Поверхности в помещениях, </w:t>
            </w:r>
            <w:proofErr w:type="gramStart"/>
            <w:r w:rsidRPr="00EA6EB0">
              <w:rPr>
                <w:rFonts w:cs="Times New Roman"/>
                <w:sz w:val="14"/>
                <w:szCs w:val="14"/>
              </w:rPr>
              <w:t>жесткая</w:t>
            </w:r>
            <w:proofErr w:type="gramEnd"/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мебель, поверхности приборов, аппаратов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6EEA" w:rsidRPr="00EA6EB0" w:rsidRDefault="00D06EEA" w:rsidP="00E9742B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0,</w:t>
            </w:r>
            <w:r w:rsidR="00E9742B">
              <w:rPr>
                <w:rFonts w:cs="Times New Roman"/>
                <w:sz w:val="14"/>
                <w:szCs w:val="14"/>
              </w:rPr>
              <w:t>1</w:t>
            </w:r>
            <w:r w:rsidRPr="00EA6EB0">
              <w:rPr>
                <w:rFonts w:cs="Times New Roman"/>
                <w:sz w:val="14"/>
                <w:szCs w:val="14"/>
              </w:rPr>
              <w:br/>
              <w:t>0,</w:t>
            </w:r>
            <w:r w:rsidR="00E9742B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60</w:t>
            </w:r>
            <w:r w:rsidRPr="00EA6EB0">
              <w:rPr>
                <w:rFonts w:cs="Times New Roman"/>
                <w:sz w:val="14"/>
                <w:szCs w:val="14"/>
              </w:rPr>
              <w:br/>
              <w:t>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Протирание или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E9742B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Посуда чистая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1</w:t>
            </w:r>
            <w:r w:rsidRPr="00EA6EB0">
              <w:rPr>
                <w:rFonts w:cs="Times New Roman"/>
                <w:sz w:val="14"/>
                <w:szCs w:val="14"/>
              </w:rPr>
              <w:br/>
              <w:t>0,</w:t>
            </w: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60</w:t>
            </w:r>
            <w:r w:rsidRPr="00EA6EB0">
              <w:rPr>
                <w:rFonts w:cs="Times New Roman"/>
                <w:sz w:val="14"/>
                <w:szCs w:val="14"/>
              </w:rPr>
              <w:br/>
              <w:t>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E9742B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Посуда с остатками пищи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9742B" w:rsidRPr="00EA6EB0" w:rsidRDefault="00E9742B" w:rsidP="00E9742B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06BAB" w:rsidRDefault="00106BAB" w:rsidP="00106BAB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E9742B" w:rsidRPr="00EA6EB0" w:rsidRDefault="00E9742B" w:rsidP="00106BAB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60</w:t>
            </w:r>
            <w:r w:rsidRPr="00EA6EB0">
              <w:rPr>
                <w:rFonts w:cs="Times New Roman"/>
                <w:sz w:val="14"/>
                <w:szCs w:val="14"/>
              </w:rPr>
              <w:br/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E9742B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Посуда лабораторная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EA6EB0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60</w:t>
            </w:r>
            <w:r w:rsidRPr="00EA6EB0">
              <w:rPr>
                <w:rFonts w:cs="Times New Roman"/>
                <w:sz w:val="14"/>
                <w:szCs w:val="14"/>
              </w:rPr>
              <w:br/>
              <w:t>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E9742B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Белье, загрязненное выделениями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742B" w:rsidRDefault="00E9742B" w:rsidP="00E9742B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</w:p>
          <w:p w:rsidR="00E9742B" w:rsidRPr="00EA6EB0" w:rsidRDefault="00E9742B" w:rsidP="00E9742B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60</w:t>
            </w:r>
            <w:r w:rsidRPr="00EA6EB0">
              <w:rPr>
                <w:rFonts w:cs="Times New Roman"/>
                <w:sz w:val="14"/>
                <w:szCs w:val="14"/>
              </w:rPr>
              <w:br/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E9742B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Предметы ухода, игрушки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EA6EB0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60</w:t>
            </w:r>
            <w:r w:rsidRPr="00EA6EB0">
              <w:rPr>
                <w:rFonts w:cs="Times New Roman"/>
                <w:sz w:val="14"/>
                <w:szCs w:val="14"/>
              </w:rPr>
              <w:br/>
              <w:t>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 или</w:t>
            </w:r>
          </w:p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E9742B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 xml:space="preserve">Изделия медицинского назначения </w:t>
            </w:r>
            <w:proofErr w:type="gramStart"/>
            <w:r w:rsidRPr="00EA6EB0">
              <w:rPr>
                <w:rFonts w:cs="Times New Roman"/>
                <w:sz w:val="14"/>
                <w:szCs w:val="14"/>
              </w:rPr>
              <w:t>из</w:t>
            </w:r>
            <w:proofErr w:type="gramEnd"/>
          </w:p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EA6EB0">
              <w:rPr>
                <w:rFonts w:cs="Times New Roman"/>
                <w:sz w:val="14"/>
                <w:szCs w:val="14"/>
              </w:rPr>
              <w:t>коррозионно-стойких</w:t>
            </w:r>
            <w:proofErr w:type="gramEnd"/>
            <w:r w:rsidRPr="00EA6EB0">
              <w:rPr>
                <w:rFonts w:cs="Times New Roman"/>
                <w:sz w:val="14"/>
                <w:szCs w:val="14"/>
              </w:rPr>
              <w:t xml:space="preserve"> металлов, стекла,</w:t>
            </w:r>
          </w:p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пластмасс, резин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EA6EB0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60</w:t>
            </w:r>
            <w:r w:rsidRPr="00EA6EB0">
              <w:rPr>
                <w:rFonts w:cs="Times New Roman"/>
                <w:sz w:val="14"/>
                <w:szCs w:val="14"/>
              </w:rPr>
              <w:br/>
              <w:t>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 или</w:t>
            </w:r>
          </w:p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D06EEA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Медицинские отходы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06EEA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E9742B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Санитарно-техническое оборудование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0,</w:t>
            </w:r>
            <w:r>
              <w:rPr>
                <w:rFonts w:cs="Times New Roman"/>
                <w:sz w:val="14"/>
                <w:szCs w:val="14"/>
              </w:rPr>
              <w:t>5</w:t>
            </w:r>
            <w:r w:rsidRPr="00EA6EB0">
              <w:rPr>
                <w:rFonts w:cs="Times New Roman"/>
                <w:sz w:val="14"/>
                <w:szCs w:val="14"/>
              </w:rPr>
              <w:br/>
            </w:r>
            <w:r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9742B" w:rsidRPr="00EA6EB0" w:rsidRDefault="00E9742B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60</w:t>
            </w:r>
            <w:r w:rsidRPr="00EA6EB0">
              <w:rPr>
                <w:rFonts w:cs="Times New Roman"/>
                <w:sz w:val="14"/>
                <w:szCs w:val="14"/>
              </w:rPr>
              <w:br/>
              <w:t>30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Протирание или</w:t>
            </w:r>
          </w:p>
          <w:p w:rsidR="00E9742B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D06EEA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Посуда из-под выделений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06EEA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D06EEA" w:rsidRPr="00EA6EB0" w:rsidTr="00E9742B">
        <w:trPr>
          <w:jc w:val="center"/>
        </w:trPr>
        <w:tc>
          <w:tcPr>
            <w:tcW w:w="2708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Уборочный инвентарь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1,0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D06EEA" w:rsidRPr="00EA6EB0" w:rsidRDefault="00E9742B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</w:tbl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4"/>
          <w:szCs w:val="14"/>
        </w:rPr>
      </w:pPr>
    </w:p>
    <w:p w:rsidR="00D06EEA" w:rsidRPr="00EA6EB0" w:rsidRDefault="00D06EEA" w:rsidP="00D06EEA">
      <w:pPr>
        <w:pageBreakBefore/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EA6EB0">
        <w:rPr>
          <w:rFonts w:cs="Times New Roman"/>
          <w:sz w:val="14"/>
          <w:szCs w:val="14"/>
        </w:rPr>
        <w:lastRenderedPageBreak/>
        <w:t>Таблица</w:t>
      </w:r>
      <w:r>
        <w:rPr>
          <w:rFonts w:cs="Times New Roman"/>
          <w:sz w:val="14"/>
          <w:szCs w:val="14"/>
        </w:rPr>
        <w:t> </w:t>
      </w:r>
      <w:r w:rsidRPr="00EA6EB0">
        <w:rPr>
          <w:rFonts w:cs="Times New Roman"/>
          <w:sz w:val="14"/>
          <w:szCs w:val="14"/>
        </w:rPr>
        <w:t>2</w:t>
      </w:r>
      <w:r w:rsidR="00714CB8">
        <w:rPr>
          <w:rFonts w:cs="Times New Roman"/>
          <w:sz w:val="14"/>
          <w:szCs w:val="14"/>
        </w:rPr>
        <w:t>2</w:t>
      </w:r>
      <w:r w:rsidRPr="00EA6EB0">
        <w:rPr>
          <w:rFonts w:cs="Times New Roman"/>
          <w:sz w:val="14"/>
          <w:szCs w:val="14"/>
        </w:rPr>
        <w:t>. Режимы дезинфекции различных объектов растворами средства «</w:t>
      </w:r>
      <w:r w:rsidR="00114DE8">
        <w:rPr>
          <w:rFonts w:cs="Times New Roman"/>
          <w:sz w:val="14"/>
          <w:szCs w:val="14"/>
        </w:rPr>
        <w:t>ДЕЗОМАКС ПРАЙД</w:t>
      </w:r>
      <w:r w:rsidRPr="00EA6EB0">
        <w:rPr>
          <w:rFonts w:cs="Times New Roman"/>
          <w:sz w:val="14"/>
          <w:szCs w:val="14"/>
        </w:rPr>
        <w:t>»</w:t>
      </w: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  <w:r w:rsidRPr="00EA6EB0">
        <w:rPr>
          <w:rFonts w:cs="Times New Roman"/>
          <w:sz w:val="14"/>
          <w:szCs w:val="14"/>
        </w:rPr>
        <w:t>при контаминации спорами сибирской язвы</w:t>
      </w: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sz w:val="14"/>
          <w:szCs w:val="14"/>
        </w:rPr>
      </w:pP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992"/>
        <w:gridCol w:w="993"/>
        <w:gridCol w:w="1643"/>
      </w:tblGrid>
      <w:tr w:rsidR="00D06EEA" w:rsidRPr="00EA6EB0" w:rsidTr="00B97FE4">
        <w:trPr>
          <w:trHeight w:val="397"/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Объект обеззараживания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EA6EB0">
              <w:rPr>
                <w:rFonts w:cs="Times New Roman"/>
                <w:sz w:val="14"/>
                <w:szCs w:val="14"/>
              </w:rPr>
              <w:t>Концен</w:t>
            </w:r>
            <w:proofErr w:type="spellEnd"/>
            <w:r w:rsidRPr="00EA6EB0">
              <w:rPr>
                <w:rFonts w:cs="Times New Roman"/>
                <w:sz w:val="14"/>
                <w:szCs w:val="14"/>
              </w:rPr>
              <w:t>-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EA6EB0">
              <w:rPr>
                <w:rFonts w:cs="Times New Roman"/>
                <w:sz w:val="14"/>
                <w:szCs w:val="14"/>
              </w:rPr>
              <w:t>трация</w:t>
            </w:r>
            <w:proofErr w:type="spellEnd"/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раствора по препарату,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Время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EA6EB0">
              <w:rPr>
                <w:rFonts w:cs="Times New Roman"/>
                <w:sz w:val="14"/>
                <w:szCs w:val="14"/>
              </w:rPr>
              <w:t>обеззаражива</w:t>
            </w:r>
            <w:proofErr w:type="spellEnd"/>
            <w:r w:rsidRPr="00EA6EB0">
              <w:rPr>
                <w:rFonts w:cs="Times New Roman"/>
                <w:sz w:val="14"/>
                <w:szCs w:val="14"/>
              </w:rPr>
              <w:t>-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EA6EB0">
              <w:rPr>
                <w:rFonts w:cs="Times New Roman"/>
                <w:sz w:val="14"/>
                <w:szCs w:val="14"/>
              </w:rPr>
              <w:t>ния</w:t>
            </w:r>
            <w:proofErr w:type="spellEnd"/>
            <w:r w:rsidRPr="00EA6EB0">
              <w:rPr>
                <w:rFonts w:cs="Times New Roman"/>
                <w:sz w:val="14"/>
                <w:szCs w:val="14"/>
              </w:rPr>
              <w:t>, мин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Способ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обеззараживания</w:t>
            </w:r>
          </w:p>
        </w:tc>
      </w:tr>
      <w:tr w:rsidR="00D06EEA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 xml:space="preserve">Поверхности в помещениях, </w:t>
            </w:r>
            <w:proofErr w:type="gramStart"/>
            <w:r w:rsidRPr="00EA6EB0">
              <w:rPr>
                <w:rFonts w:cs="Times New Roman"/>
                <w:sz w:val="14"/>
                <w:szCs w:val="14"/>
              </w:rPr>
              <w:t>жесткая</w:t>
            </w:r>
            <w:proofErr w:type="gramEnd"/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мебель, поверхности аппаратов,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приборов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Протирание или</w:t>
            </w:r>
          </w:p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Посуда чистая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D06EEA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Посуда с остатками пищи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EEA" w:rsidRPr="00EA6EB0" w:rsidRDefault="00C1790E" w:rsidP="00C1790E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6EEA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D06EEA" w:rsidRPr="00EA6EB0" w:rsidRDefault="00D06EEA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Посуда лабораторная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Белье, загрязненное выделениями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 xml:space="preserve">Изделия медицинского назначения </w:t>
            </w:r>
            <w:proofErr w:type="gramStart"/>
            <w:r w:rsidRPr="00EA6EB0">
              <w:rPr>
                <w:rFonts w:cs="Times New Roman"/>
                <w:sz w:val="14"/>
                <w:szCs w:val="14"/>
              </w:rPr>
              <w:t>из</w:t>
            </w:r>
            <w:proofErr w:type="gramEnd"/>
          </w:p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EA6EB0">
              <w:rPr>
                <w:rFonts w:cs="Times New Roman"/>
                <w:sz w:val="14"/>
                <w:szCs w:val="14"/>
              </w:rPr>
              <w:t>коррозионно-стойких</w:t>
            </w:r>
            <w:proofErr w:type="gramEnd"/>
            <w:r w:rsidRPr="00EA6EB0">
              <w:rPr>
                <w:rFonts w:cs="Times New Roman"/>
                <w:sz w:val="14"/>
                <w:szCs w:val="14"/>
              </w:rPr>
              <w:t xml:space="preserve"> металлов, стекла,</w:t>
            </w:r>
          </w:p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резин, пластмасс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Предметы ухода за больными, игрушки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Санитарно-техническое оборудование,</w:t>
            </w:r>
          </w:p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резиновые коврики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Орошение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Медицинские отходы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Посуда из-под выделений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Погружение</w:t>
            </w:r>
          </w:p>
        </w:tc>
      </w:tr>
      <w:tr w:rsidR="00C1790E" w:rsidRPr="00EA6EB0" w:rsidTr="00B97FE4">
        <w:trPr>
          <w:jc w:val="center"/>
        </w:trPr>
        <w:tc>
          <w:tcPr>
            <w:tcW w:w="289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Уборочный инвентарь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790E" w:rsidRPr="00EA6EB0" w:rsidRDefault="00C1790E" w:rsidP="00D41786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790E" w:rsidRPr="00EA6EB0" w:rsidRDefault="00C1790E" w:rsidP="00C20D9D">
            <w:pPr>
              <w:widowControl w:val="0"/>
              <w:suppressAutoHyphens w:val="0"/>
              <w:ind w:left="-57" w:right="-57"/>
              <w:jc w:val="center"/>
              <w:rPr>
                <w:rFonts w:cs="Times New Roman"/>
                <w:sz w:val="14"/>
                <w:szCs w:val="14"/>
              </w:rPr>
            </w:pPr>
            <w:r w:rsidRPr="00EA6EB0">
              <w:rPr>
                <w:rFonts w:cs="Times New Roman"/>
                <w:sz w:val="14"/>
                <w:szCs w:val="14"/>
              </w:rPr>
              <w:t>Замачивание</w:t>
            </w:r>
          </w:p>
        </w:tc>
      </w:tr>
    </w:tbl>
    <w:p w:rsidR="00D06EEA" w:rsidRPr="00EA6EB0" w:rsidRDefault="00D06EEA" w:rsidP="00D06EEA">
      <w:pPr>
        <w:widowControl w:val="0"/>
        <w:suppressAutoHyphens w:val="0"/>
        <w:rPr>
          <w:rFonts w:cs="Times New Roman"/>
          <w:b/>
          <w:sz w:val="14"/>
          <w:szCs w:val="14"/>
        </w:rPr>
      </w:pP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sz w:val="16"/>
          <w:szCs w:val="16"/>
        </w:rPr>
      </w:pPr>
    </w:p>
    <w:p w:rsidR="00D06EEA" w:rsidRPr="00711D16" w:rsidRDefault="003D6039" w:rsidP="00D06EEA">
      <w:pPr>
        <w:widowControl w:val="0"/>
        <w:suppressAutoHyphens w:val="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9</w:t>
      </w:r>
      <w:r w:rsidR="00D06EEA" w:rsidRPr="00711D16">
        <w:rPr>
          <w:rFonts w:cs="Times New Roman"/>
          <w:b/>
          <w:sz w:val="16"/>
          <w:szCs w:val="16"/>
        </w:rPr>
        <w:t>.</w:t>
      </w:r>
      <w:r w:rsidR="00D06EEA">
        <w:rPr>
          <w:rFonts w:cs="Times New Roman"/>
          <w:b/>
          <w:sz w:val="16"/>
          <w:szCs w:val="16"/>
        </w:rPr>
        <w:t> </w:t>
      </w:r>
      <w:r w:rsidR="00D06EEA" w:rsidRPr="00711D16">
        <w:rPr>
          <w:rFonts w:cs="Times New Roman"/>
          <w:b/>
          <w:sz w:val="16"/>
          <w:szCs w:val="16"/>
        </w:rPr>
        <w:t>МЕРЫ ПРЕДОСТОРОЖНОСТИ</w:t>
      </w:r>
    </w:p>
    <w:p w:rsidR="00D06EEA" w:rsidRPr="00711D16" w:rsidRDefault="00D06EEA" w:rsidP="00D06EEA">
      <w:pPr>
        <w:widowControl w:val="0"/>
        <w:suppressAutoHyphens w:val="0"/>
        <w:jc w:val="center"/>
        <w:rPr>
          <w:rFonts w:cs="Times New Roman"/>
          <w:b/>
          <w:sz w:val="16"/>
          <w:szCs w:val="16"/>
        </w:rPr>
      </w:pPr>
    </w:p>
    <w:p w:rsidR="00D06EEA" w:rsidRPr="00711D16" w:rsidRDefault="003D6039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.1.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При приготовлении рабочих растворов необходимо избегать попадания средства на кожу и в глаза.</w:t>
      </w:r>
    </w:p>
    <w:p w:rsidR="00D06EEA" w:rsidRPr="00711D16" w:rsidRDefault="003D6039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.2.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Работу со средством проводить в резиновых перчатках.</w:t>
      </w:r>
    </w:p>
    <w:p w:rsidR="00D06EEA" w:rsidRPr="00711D16" w:rsidRDefault="003D6039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.3.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 xml:space="preserve">Дезинфекцию поверхностей способом </w:t>
      </w:r>
      <w:proofErr w:type="gramStart"/>
      <w:r w:rsidR="00D06EEA" w:rsidRPr="00711D16">
        <w:rPr>
          <w:rFonts w:cs="Times New Roman"/>
          <w:sz w:val="16"/>
          <w:szCs w:val="16"/>
        </w:rPr>
        <w:t>протирания</w:t>
      </w:r>
      <w:proofErr w:type="gramEnd"/>
      <w:r w:rsidR="00D06EEA" w:rsidRPr="00711D16">
        <w:rPr>
          <w:rFonts w:cs="Times New Roman"/>
          <w:sz w:val="16"/>
          <w:szCs w:val="16"/>
        </w:rPr>
        <w:t xml:space="preserve"> возможно проводить в присутствии людей без средств защиты органов дыхания. </w:t>
      </w:r>
    </w:p>
    <w:p w:rsidR="00D06EEA" w:rsidRPr="00711D16" w:rsidRDefault="003D6039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.4.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Обработку поверхностей растворами средства способом орошения проводить в отсутствии пациентов и с использованием средств индивидуальной защиты органов дыхания универсальными респираторами типа РПГ-67 или РУ-60М с патроном марки</w:t>
      </w:r>
      <w:proofErr w:type="gramStart"/>
      <w:r w:rsidR="00D06EEA" w:rsidRPr="00711D16">
        <w:rPr>
          <w:rFonts w:cs="Times New Roman"/>
          <w:sz w:val="16"/>
          <w:szCs w:val="16"/>
        </w:rPr>
        <w:t xml:space="preserve"> В</w:t>
      </w:r>
      <w:proofErr w:type="gramEnd"/>
      <w:r w:rsidR="00D06EEA" w:rsidRPr="00711D16">
        <w:rPr>
          <w:rFonts w:cs="Times New Roman"/>
          <w:sz w:val="16"/>
          <w:szCs w:val="16"/>
        </w:rPr>
        <w:t xml:space="preserve"> и глаз - герметичными очками.</w:t>
      </w:r>
    </w:p>
    <w:p w:rsidR="00D06EEA" w:rsidRPr="00711D16" w:rsidRDefault="003D6039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.5.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Емкости с раствором средства должны быть закрыты.</w:t>
      </w:r>
    </w:p>
    <w:p w:rsidR="00D06EEA" w:rsidRPr="00711D16" w:rsidRDefault="003D6039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.6.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При проведении работ со средством следует строго соблюдать правила личной гигиены. После работы  вымыть лицо и руки с мылом.</w:t>
      </w:r>
    </w:p>
    <w:p w:rsidR="00D06EEA" w:rsidRPr="00711D16" w:rsidRDefault="003D6039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.7.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Хранить средство следует в местах, недоступных детям, отдельно от пищевых продуктов и  лекарственных веществ.</w:t>
      </w:r>
    </w:p>
    <w:p w:rsidR="00D06EEA" w:rsidRPr="00711D16" w:rsidRDefault="003D6039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.8.</w:t>
      </w:r>
      <w:r w:rsidR="00D06EEA">
        <w:rPr>
          <w:rFonts w:cs="Times New Roman"/>
          <w:sz w:val="16"/>
          <w:szCs w:val="16"/>
        </w:rPr>
        <w:t> </w:t>
      </w:r>
      <w:proofErr w:type="gramStart"/>
      <w:r w:rsidR="00D06EEA" w:rsidRPr="00711D16">
        <w:rPr>
          <w:rFonts w:cs="Times New Roman"/>
          <w:sz w:val="16"/>
          <w:szCs w:val="16"/>
        </w:rPr>
        <w:t>При случайной утечке средства следует использовать индивидуальную защитную одежду, сапоги, перчатки резиновые или из полиэтилена, защитные очки, для  защиты органов дыхания – универсальные респираторы типа РПГ-67 или РУ-60М с патроном марки В. При уборке пролившегося средства следует адсорбировать его удерживающим жидкость веществом (песок, опилки), собрать и направить на утилизацию, остатки смыть большим количеством воды.</w:t>
      </w:r>
      <w:proofErr w:type="gramEnd"/>
    </w:p>
    <w:p w:rsidR="00AA7E1B" w:rsidRDefault="003D6039" w:rsidP="00AA7E1B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</w:t>
      </w:r>
      <w:r w:rsidR="00D06EEA" w:rsidRPr="00711D16">
        <w:rPr>
          <w:rFonts w:cs="Times New Roman"/>
          <w:sz w:val="16"/>
          <w:szCs w:val="16"/>
        </w:rPr>
        <w:t>.9.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Меры защиты окружающей среды: не допускать попадания неразбавленного средства в сточные/поверхностные или подземные воды и в канализацию!</w:t>
      </w:r>
    </w:p>
    <w:p w:rsidR="00AA7E1B" w:rsidRDefault="00AA7E1B" w:rsidP="00AA7E1B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</w:p>
    <w:p w:rsidR="00D06EEA" w:rsidRPr="00711D16" w:rsidRDefault="00AA7E1B" w:rsidP="00AA7E1B">
      <w:pPr>
        <w:widowControl w:val="0"/>
        <w:suppressAutoHyphens w:val="0"/>
        <w:jc w:val="center"/>
        <w:rPr>
          <w:rFonts w:cs="Times New Roman"/>
          <w:b/>
          <w:caps/>
          <w:sz w:val="16"/>
          <w:szCs w:val="16"/>
        </w:rPr>
      </w:pPr>
      <w:r>
        <w:rPr>
          <w:rFonts w:cs="Times New Roman"/>
          <w:b/>
          <w:caps/>
          <w:sz w:val="16"/>
          <w:szCs w:val="16"/>
        </w:rPr>
        <w:t>1</w:t>
      </w:r>
      <w:r w:rsidR="003D6039">
        <w:rPr>
          <w:rFonts w:cs="Times New Roman"/>
          <w:b/>
          <w:caps/>
          <w:sz w:val="16"/>
          <w:szCs w:val="16"/>
        </w:rPr>
        <w:t>0</w:t>
      </w:r>
      <w:r w:rsidR="00D06EEA" w:rsidRPr="00711D16">
        <w:rPr>
          <w:rFonts w:cs="Times New Roman"/>
          <w:b/>
          <w:caps/>
          <w:sz w:val="16"/>
          <w:szCs w:val="16"/>
        </w:rPr>
        <w:t>.</w:t>
      </w:r>
      <w:r w:rsidR="00D06EEA">
        <w:rPr>
          <w:rFonts w:cs="Times New Roman"/>
          <w:b/>
          <w:caps/>
          <w:sz w:val="16"/>
          <w:szCs w:val="16"/>
        </w:rPr>
        <w:t> </w:t>
      </w:r>
      <w:r w:rsidR="00D06EEA" w:rsidRPr="00711D16">
        <w:rPr>
          <w:rFonts w:cs="Times New Roman"/>
          <w:b/>
          <w:caps/>
          <w:sz w:val="16"/>
          <w:szCs w:val="16"/>
        </w:rPr>
        <w:t>Меры первой помощи</w:t>
      </w:r>
    </w:p>
    <w:p w:rsidR="00D06EEA" w:rsidRPr="00EA6EB0" w:rsidRDefault="00D06EEA" w:rsidP="00D06EEA">
      <w:pPr>
        <w:widowControl w:val="0"/>
        <w:tabs>
          <w:tab w:val="left" w:pos="0"/>
        </w:tabs>
        <w:suppressAutoHyphens w:val="0"/>
        <w:jc w:val="both"/>
        <w:rPr>
          <w:rFonts w:cs="Times New Roman"/>
          <w:sz w:val="12"/>
          <w:szCs w:val="12"/>
        </w:rPr>
      </w:pPr>
    </w:p>
    <w:p w:rsidR="00D06EEA" w:rsidRPr="00711D16" w:rsidRDefault="00AA7E1B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</w:t>
      </w:r>
      <w:r w:rsidR="003D6039">
        <w:rPr>
          <w:rFonts w:cs="Times New Roman"/>
          <w:sz w:val="16"/>
          <w:szCs w:val="16"/>
        </w:rPr>
        <w:t>0</w:t>
      </w:r>
      <w:r w:rsidR="00D06EEA" w:rsidRPr="00711D16">
        <w:rPr>
          <w:rFonts w:cs="Times New Roman"/>
          <w:sz w:val="16"/>
          <w:szCs w:val="16"/>
        </w:rPr>
        <w:t>.1.</w:t>
      </w:r>
      <w:r w:rsidR="00D06EEA">
        <w:rPr>
          <w:rFonts w:cs="Times New Roman"/>
          <w:sz w:val="16"/>
          <w:szCs w:val="16"/>
        </w:rPr>
        <w:t> </w:t>
      </w:r>
      <w:r w:rsidR="007A3A3D">
        <w:rPr>
          <w:rFonts w:cs="Times New Roman"/>
          <w:sz w:val="16"/>
          <w:szCs w:val="16"/>
        </w:rPr>
        <w:t>Средство</w:t>
      </w:r>
      <w:r w:rsidR="00D06EEA" w:rsidRPr="00711D16">
        <w:rPr>
          <w:rFonts w:cs="Times New Roman"/>
          <w:sz w:val="16"/>
          <w:szCs w:val="16"/>
        </w:rPr>
        <w:t xml:space="preserve"> </w:t>
      </w:r>
      <w:proofErr w:type="gramStart"/>
      <w:r w:rsidR="00D06EEA" w:rsidRPr="00711D16">
        <w:rPr>
          <w:rFonts w:cs="Times New Roman"/>
          <w:sz w:val="16"/>
          <w:szCs w:val="16"/>
        </w:rPr>
        <w:t>мало опасно</w:t>
      </w:r>
      <w:proofErr w:type="gramEnd"/>
      <w:r w:rsidR="00D06EEA" w:rsidRPr="00711D16">
        <w:rPr>
          <w:rFonts w:cs="Times New Roman"/>
          <w:sz w:val="16"/>
          <w:szCs w:val="16"/>
        </w:rPr>
        <w:t>, но при применении способом орошения и при неосторожном приготовлении его растворов при несоблюдении мер предосторожности возможны случаи отравления, которые выражаются в явлениях раздражения органов дыхания (сухость, першение в горле, кашель), глаз (слезотечение, резь в глазах) и кожных покровов (гиперемия, отечность).</w:t>
      </w:r>
    </w:p>
    <w:p w:rsidR="00D06EEA" w:rsidRPr="00711D16" w:rsidRDefault="00AA7E1B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</w:t>
      </w:r>
      <w:r w:rsidR="003D6039">
        <w:rPr>
          <w:rFonts w:cs="Times New Roman"/>
          <w:sz w:val="16"/>
          <w:szCs w:val="16"/>
        </w:rPr>
        <w:t>0</w:t>
      </w:r>
      <w:r w:rsidR="00D06EEA" w:rsidRPr="00711D16">
        <w:rPr>
          <w:rFonts w:cs="Times New Roman"/>
          <w:sz w:val="16"/>
          <w:szCs w:val="16"/>
        </w:rPr>
        <w:t>.2.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 xml:space="preserve">При попадании средства в глаза немедленно промыть их проточной водой в течение 10-15 </w:t>
      </w:r>
      <w:r w:rsidR="00D06EEA" w:rsidRPr="00711D16">
        <w:rPr>
          <w:rFonts w:cs="Times New Roman"/>
          <w:sz w:val="16"/>
          <w:szCs w:val="16"/>
        </w:rPr>
        <w:lastRenderedPageBreak/>
        <w:t xml:space="preserve">мин., затем закапать </w:t>
      </w:r>
      <w:proofErr w:type="spellStart"/>
      <w:r w:rsidR="00D06EEA" w:rsidRPr="00711D16">
        <w:rPr>
          <w:rFonts w:cs="Times New Roman"/>
          <w:sz w:val="16"/>
          <w:szCs w:val="16"/>
        </w:rPr>
        <w:t>сульфацил</w:t>
      </w:r>
      <w:proofErr w:type="spellEnd"/>
      <w:r w:rsidR="00D06EEA" w:rsidRPr="00711D16">
        <w:rPr>
          <w:rFonts w:cs="Times New Roman"/>
          <w:sz w:val="16"/>
          <w:szCs w:val="16"/>
        </w:rPr>
        <w:t xml:space="preserve"> натрия в виде 30% раствора. При необходимости обратиться к врачу.</w:t>
      </w:r>
    </w:p>
    <w:p w:rsidR="00D06EEA" w:rsidRPr="00711D16" w:rsidRDefault="00AA7E1B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</w:t>
      </w:r>
      <w:r w:rsidR="003D6039">
        <w:rPr>
          <w:rFonts w:cs="Times New Roman"/>
          <w:sz w:val="16"/>
          <w:szCs w:val="16"/>
        </w:rPr>
        <w:t>0</w:t>
      </w:r>
      <w:r w:rsidR="00D06EEA" w:rsidRPr="00711D16">
        <w:rPr>
          <w:rFonts w:cs="Times New Roman"/>
          <w:sz w:val="16"/>
          <w:szCs w:val="16"/>
        </w:rPr>
        <w:t>.3.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При попадании средства на кожу вымыть ее большим количеством воды</w:t>
      </w:r>
    </w:p>
    <w:p w:rsidR="00D06EEA" w:rsidRPr="00711D16" w:rsidRDefault="00AA7E1B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</w:t>
      </w:r>
      <w:r w:rsidR="003D6039">
        <w:rPr>
          <w:rFonts w:cs="Times New Roman"/>
          <w:sz w:val="16"/>
          <w:szCs w:val="16"/>
        </w:rPr>
        <w:t>0</w:t>
      </w:r>
      <w:r w:rsidR="00D06EEA" w:rsidRPr="00711D16">
        <w:rPr>
          <w:rFonts w:cs="Times New Roman"/>
          <w:sz w:val="16"/>
          <w:szCs w:val="16"/>
        </w:rPr>
        <w:t>.4.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При появлении признаков раздражения органов дыхания – вывести пострадавшего на свежий воздух, прополоскать рот водой; в после</w:t>
      </w:r>
      <w:r w:rsidR="007A3A3D">
        <w:rPr>
          <w:rFonts w:cs="Times New Roman"/>
          <w:sz w:val="16"/>
          <w:szCs w:val="16"/>
        </w:rPr>
        <w:t>дующем назначить полоскание или</w:t>
      </w:r>
      <w:r w:rsidR="00D06EEA" w:rsidRPr="00711D16">
        <w:rPr>
          <w:rFonts w:cs="Times New Roman"/>
          <w:sz w:val="16"/>
          <w:szCs w:val="16"/>
        </w:rPr>
        <w:t xml:space="preserve"> тепло-влажные ингаляции 2% раствором гидрокарбоната натрия; при нарушении носового дыхания рекомендуется использовать 2% раствор эфедрина; при поражении  гортани – режим молчания и питье теплого молока с содой, боржоми. При необходимости обратиться к врачу.</w:t>
      </w:r>
    </w:p>
    <w:p w:rsidR="00D06EEA" w:rsidRPr="00711D16" w:rsidRDefault="00AA7E1B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</w:t>
      </w:r>
      <w:r w:rsidR="003D6039">
        <w:rPr>
          <w:rFonts w:cs="Times New Roman"/>
          <w:sz w:val="16"/>
          <w:szCs w:val="16"/>
        </w:rPr>
        <w:t>0</w:t>
      </w:r>
      <w:r w:rsidR="00D06EEA" w:rsidRPr="00711D16">
        <w:rPr>
          <w:rFonts w:cs="Times New Roman"/>
          <w:sz w:val="16"/>
          <w:szCs w:val="16"/>
        </w:rPr>
        <w:t>.5.</w:t>
      </w:r>
      <w:r w:rsidR="00D06EEA">
        <w:rPr>
          <w:rFonts w:cs="Times New Roman"/>
          <w:sz w:val="16"/>
          <w:szCs w:val="16"/>
        </w:rPr>
        <w:t> </w:t>
      </w:r>
      <w:r w:rsidR="00D06EEA" w:rsidRPr="00711D16">
        <w:rPr>
          <w:rFonts w:cs="Times New Roman"/>
          <w:sz w:val="16"/>
          <w:szCs w:val="16"/>
        </w:rPr>
        <w:t>При случайном попадании средства в желудок необходимо выпить несколько стаканов воды и 10-20 таблеток активированного угля. Рвоту не вызывать! При необходимости обратиться к врачу.</w:t>
      </w:r>
    </w:p>
    <w:p w:rsidR="00D06EEA" w:rsidRPr="00EA6EB0" w:rsidRDefault="00D06EEA" w:rsidP="00D06EEA">
      <w:pPr>
        <w:widowControl w:val="0"/>
        <w:suppressAutoHyphens w:val="0"/>
        <w:jc w:val="both"/>
        <w:rPr>
          <w:rFonts w:cs="Times New Roman"/>
          <w:sz w:val="12"/>
          <w:szCs w:val="12"/>
        </w:rPr>
      </w:pPr>
    </w:p>
    <w:p w:rsidR="00D06EEA" w:rsidRDefault="00AA7E1B" w:rsidP="00D06EEA">
      <w:pPr>
        <w:widowControl w:val="0"/>
        <w:suppressAutoHyphens w:val="0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1</w:t>
      </w:r>
      <w:r w:rsidR="003D6039">
        <w:rPr>
          <w:rFonts w:cs="Times New Roman"/>
          <w:b/>
          <w:sz w:val="16"/>
          <w:szCs w:val="16"/>
        </w:rPr>
        <w:t>1</w:t>
      </w:r>
      <w:r w:rsidR="00D06EEA" w:rsidRPr="00711D16">
        <w:rPr>
          <w:rFonts w:cs="Times New Roman"/>
          <w:b/>
          <w:sz w:val="16"/>
          <w:szCs w:val="16"/>
        </w:rPr>
        <w:t>.</w:t>
      </w:r>
      <w:r w:rsidR="00D06EEA">
        <w:rPr>
          <w:rFonts w:cs="Times New Roman"/>
          <w:b/>
          <w:sz w:val="16"/>
          <w:szCs w:val="16"/>
        </w:rPr>
        <w:t> </w:t>
      </w:r>
      <w:r w:rsidR="00D06EEA" w:rsidRPr="00711D16">
        <w:rPr>
          <w:rFonts w:cs="Times New Roman"/>
          <w:b/>
          <w:sz w:val="16"/>
          <w:szCs w:val="16"/>
        </w:rPr>
        <w:t>УСЛОВИЯ ХРАНЕНИЯ, ТРАНСПОРТИРОВКИ, УПАКОВКА</w:t>
      </w:r>
    </w:p>
    <w:p w:rsidR="002A1FB6" w:rsidRPr="00711D16" w:rsidRDefault="002A1FB6" w:rsidP="00D06EEA">
      <w:pPr>
        <w:widowControl w:val="0"/>
        <w:suppressAutoHyphens w:val="0"/>
        <w:jc w:val="center"/>
        <w:rPr>
          <w:rFonts w:cs="Times New Roman"/>
          <w:b/>
          <w:sz w:val="16"/>
          <w:szCs w:val="16"/>
        </w:rPr>
      </w:pPr>
    </w:p>
    <w:p w:rsidR="00D06EEA" w:rsidRPr="00711D16" w:rsidRDefault="00D06EEA" w:rsidP="00D06EEA">
      <w:pPr>
        <w:pStyle w:val="220"/>
        <w:widowControl w:val="0"/>
        <w:suppressAutoHyphens w:val="0"/>
        <w:ind w:right="0"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1</w:t>
      </w:r>
      <w:r w:rsidR="003D6039">
        <w:rPr>
          <w:rFonts w:cs="Times New Roman"/>
          <w:sz w:val="16"/>
          <w:szCs w:val="16"/>
        </w:rPr>
        <w:t>1</w:t>
      </w:r>
      <w:r w:rsidRPr="00711D16">
        <w:rPr>
          <w:rFonts w:cs="Times New Roman"/>
          <w:sz w:val="16"/>
          <w:szCs w:val="16"/>
        </w:rPr>
        <w:t>.1.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>Средство «</w:t>
      </w:r>
      <w:r w:rsidR="00114DE8">
        <w:rPr>
          <w:rFonts w:cs="Times New Roman"/>
          <w:sz w:val="16"/>
          <w:szCs w:val="16"/>
        </w:rPr>
        <w:t>ДЕЗОМАКС ПРАЙД</w:t>
      </w:r>
      <w:r w:rsidRPr="00711D16">
        <w:rPr>
          <w:rFonts w:cs="Times New Roman"/>
          <w:sz w:val="16"/>
          <w:szCs w:val="16"/>
        </w:rPr>
        <w:t xml:space="preserve">» хранят в герметично закрытых оригинальных емкостях производителя, в сухих чистых, хорошо вентилируемых темных складских помещениях, вдали от нагревательных приборов и открытого огня, отдельно от лекарственных средств, в местах недоступных для посторонних лиц, детей и животных при температуре </w:t>
      </w:r>
      <w:proofErr w:type="gramStart"/>
      <w:r w:rsidRPr="00711D16">
        <w:rPr>
          <w:rFonts w:cs="Times New Roman"/>
          <w:sz w:val="16"/>
          <w:szCs w:val="16"/>
        </w:rPr>
        <w:t>от</w:t>
      </w:r>
      <w:proofErr w:type="gramEnd"/>
      <w:r w:rsidRPr="00711D16">
        <w:rPr>
          <w:rFonts w:cs="Times New Roman"/>
          <w:sz w:val="16"/>
          <w:szCs w:val="16"/>
        </w:rPr>
        <w:t xml:space="preserve"> минус 20</w:t>
      </w:r>
      <w:r w:rsidRPr="00EA6EB0">
        <w:rPr>
          <w:rFonts w:cs="Times New Roman"/>
          <w:sz w:val="16"/>
          <w:szCs w:val="16"/>
          <w:vertAlign w:val="superscript"/>
        </w:rPr>
        <w:t>О</w:t>
      </w:r>
      <w:r w:rsidRPr="00711D16">
        <w:rPr>
          <w:rFonts w:cs="Times New Roman"/>
          <w:sz w:val="16"/>
          <w:szCs w:val="16"/>
        </w:rPr>
        <w:t>С до плюс 30</w:t>
      </w:r>
      <w:r w:rsidRPr="00EA6EB0">
        <w:rPr>
          <w:rFonts w:cs="Times New Roman"/>
          <w:sz w:val="16"/>
          <w:szCs w:val="16"/>
          <w:vertAlign w:val="superscript"/>
        </w:rPr>
        <w:t>О</w:t>
      </w:r>
      <w:r w:rsidRPr="00711D16">
        <w:rPr>
          <w:rFonts w:cs="Times New Roman"/>
          <w:sz w:val="16"/>
          <w:szCs w:val="16"/>
        </w:rPr>
        <w:t xml:space="preserve">С. Средство замерзает при отрицательной температуре, после размораживания сохраняет свои свойства. </w:t>
      </w:r>
    </w:p>
    <w:p w:rsidR="00D06EEA" w:rsidRPr="00711D16" w:rsidRDefault="00D06EEA" w:rsidP="00D06EEA">
      <w:pPr>
        <w:pStyle w:val="220"/>
        <w:widowControl w:val="0"/>
        <w:suppressAutoHyphens w:val="0"/>
        <w:ind w:right="0" w:firstLine="0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1</w:t>
      </w:r>
      <w:r w:rsidR="003D6039">
        <w:rPr>
          <w:rFonts w:cs="Times New Roman"/>
          <w:sz w:val="16"/>
          <w:szCs w:val="16"/>
        </w:rPr>
        <w:t>1</w:t>
      </w:r>
      <w:r w:rsidRPr="00711D16">
        <w:rPr>
          <w:rFonts w:cs="Times New Roman"/>
          <w:sz w:val="16"/>
          <w:szCs w:val="16"/>
        </w:rPr>
        <w:t>.2.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Транспортировать средство возможно всеми видами транспорта, гарантирующими сохранность продукции и тары, в герметично закрытых оригинальных емкостях </w:t>
      </w:r>
      <w:r w:rsidR="00C20D9D">
        <w:rPr>
          <w:rFonts w:cs="Times New Roman"/>
          <w:sz w:val="16"/>
          <w:szCs w:val="16"/>
        </w:rPr>
        <w:br/>
      </w:r>
      <w:r w:rsidRPr="00711D16">
        <w:rPr>
          <w:rFonts w:cs="Times New Roman"/>
          <w:sz w:val="16"/>
          <w:szCs w:val="16"/>
        </w:rPr>
        <w:t>производителя в соответствии с правилами перевозки грузов, действующими на этих видах транспорта. При транспортировании средства в зимнее время возможно его замерзание. После размораживания потребительские свойства средства сохраняются.</w:t>
      </w:r>
    </w:p>
    <w:p w:rsidR="00D06EEA" w:rsidRPr="00711D16" w:rsidRDefault="00D06EEA" w:rsidP="00D06EEA">
      <w:pPr>
        <w:widowControl w:val="0"/>
        <w:suppressAutoHyphens w:val="0"/>
        <w:jc w:val="both"/>
        <w:rPr>
          <w:rFonts w:cs="Times New Roman"/>
          <w:sz w:val="16"/>
          <w:szCs w:val="16"/>
        </w:rPr>
      </w:pPr>
      <w:r w:rsidRPr="00711D16">
        <w:rPr>
          <w:rFonts w:cs="Times New Roman"/>
          <w:sz w:val="16"/>
          <w:szCs w:val="16"/>
        </w:rPr>
        <w:t>1</w:t>
      </w:r>
      <w:r w:rsidR="003D6039">
        <w:rPr>
          <w:rFonts w:cs="Times New Roman"/>
          <w:sz w:val="16"/>
          <w:szCs w:val="16"/>
        </w:rPr>
        <w:t>1</w:t>
      </w:r>
      <w:r w:rsidRPr="00711D16">
        <w:rPr>
          <w:rFonts w:cs="Times New Roman"/>
          <w:sz w:val="16"/>
          <w:szCs w:val="16"/>
        </w:rPr>
        <w:t>.3.</w:t>
      </w:r>
      <w:r>
        <w:rPr>
          <w:rFonts w:cs="Times New Roman"/>
          <w:sz w:val="16"/>
          <w:szCs w:val="16"/>
        </w:rPr>
        <w:t> </w:t>
      </w:r>
      <w:r w:rsidRPr="00711D16">
        <w:rPr>
          <w:rFonts w:cs="Times New Roman"/>
          <w:sz w:val="16"/>
          <w:szCs w:val="16"/>
        </w:rPr>
        <w:t xml:space="preserve">Средство расфасовано во флаконы из полимерных материалов с плотно закручивающимися колпачками вместимостью </w:t>
      </w:r>
      <w:r w:rsidR="009C5C01">
        <w:rPr>
          <w:rFonts w:cs="Times New Roman"/>
          <w:sz w:val="16"/>
          <w:szCs w:val="16"/>
        </w:rPr>
        <w:t>до 2</w:t>
      </w:r>
      <w:r w:rsidRPr="00711D16">
        <w:rPr>
          <w:rFonts w:cs="Times New Roman"/>
          <w:sz w:val="16"/>
          <w:szCs w:val="16"/>
        </w:rPr>
        <w:t>,0 дм</w:t>
      </w:r>
      <w:r w:rsidRPr="00711D16">
        <w:rPr>
          <w:rFonts w:cs="Times New Roman"/>
          <w:sz w:val="16"/>
          <w:szCs w:val="16"/>
          <w:vertAlign w:val="superscript"/>
        </w:rPr>
        <w:t>3</w:t>
      </w:r>
      <w:r w:rsidRPr="00711D16">
        <w:rPr>
          <w:rFonts w:cs="Times New Roman"/>
          <w:sz w:val="16"/>
          <w:szCs w:val="16"/>
        </w:rPr>
        <w:t xml:space="preserve">; в канистры полиэтиленовые с плотно завинчивающими крышками вместимостью </w:t>
      </w:r>
      <w:r w:rsidR="009C5C01">
        <w:rPr>
          <w:rFonts w:cs="Times New Roman"/>
          <w:sz w:val="16"/>
          <w:szCs w:val="16"/>
        </w:rPr>
        <w:t>до 50</w:t>
      </w:r>
      <w:r w:rsidRPr="00711D16">
        <w:rPr>
          <w:rFonts w:cs="Times New Roman"/>
          <w:sz w:val="16"/>
          <w:szCs w:val="16"/>
        </w:rPr>
        <w:t xml:space="preserve"> дм</w:t>
      </w:r>
      <w:r w:rsidRPr="00711D16">
        <w:rPr>
          <w:rFonts w:cs="Times New Roman"/>
          <w:sz w:val="16"/>
          <w:szCs w:val="16"/>
          <w:vertAlign w:val="superscript"/>
        </w:rPr>
        <w:t>3</w:t>
      </w:r>
      <w:r w:rsidRPr="00711D16">
        <w:rPr>
          <w:rFonts w:cs="Times New Roman"/>
          <w:sz w:val="16"/>
          <w:szCs w:val="16"/>
        </w:rPr>
        <w:t>.</w:t>
      </w:r>
    </w:p>
    <w:p w:rsidR="00D06EEA" w:rsidRPr="00EA6EB0" w:rsidRDefault="00D06EEA" w:rsidP="00D06EEA">
      <w:pPr>
        <w:widowControl w:val="0"/>
        <w:suppressAutoHyphens w:val="0"/>
        <w:jc w:val="center"/>
        <w:rPr>
          <w:rFonts w:cs="Times New Roman"/>
          <w:b/>
          <w:sz w:val="12"/>
          <w:szCs w:val="12"/>
        </w:rPr>
      </w:pPr>
    </w:p>
    <w:sectPr w:rsidR="00D06EEA" w:rsidRPr="00EA6EB0" w:rsidSect="00A46399">
      <w:headerReference w:type="default" r:id="rId9"/>
      <w:footerReference w:type="default" r:id="rId10"/>
      <w:pgSz w:w="8392" w:h="11907" w:code="11"/>
      <w:pgMar w:top="567" w:right="851" w:bottom="567" w:left="851" w:header="624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C8" w:rsidRDefault="00480FC8" w:rsidP="00D06EEA">
      <w:r>
        <w:separator/>
      </w:r>
    </w:p>
  </w:endnote>
  <w:endnote w:type="continuationSeparator" w:id="0">
    <w:p w:rsidR="00480FC8" w:rsidRDefault="00480FC8" w:rsidP="00D0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C8" w:rsidRPr="00B63C79" w:rsidRDefault="00480FC8">
    <w:pPr>
      <w:pStyle w:val="af6"/>
      <w:jc w:val="center"/>
      <w:rPr>
        <w:sz w:val="16"/>
        <w:szCs w:val="16"/>
      </w:rPr>
    </w:pPr>
    <w:r w:rsidRPr="00B63C79">
      <w:rPr>
        <w:sz w:val="16"/>
        <w:szCs w:val="16"/>
      </w:rPr>
      <w:fldChar w:fldCharType="begin"/>
    </w:r>
    <w:r w:rsidRPr="00B63C79">
      <w:rPr>
        <w:sz w:val="16"/>
        <w:szCs w:val="16"/>
      </w:rPr>
      <w:instrText>PAGE   \* MERGEFORMAT</w:instrText>
    </w:r>
    <w:r w:rsidRPr="00B63C79">
      <w:rPr>
        <w:sz w:val="16"/>
        <w:szCs w:val="16"/>
      </w:rPr>
      <w:fldChar w:fldCharType="separate"/>
    </w:r>
    <w:r w:rsidR="00385E2D">
      <w:rPr>
        <w:noProof/>
        <w:sz w:val="16"/>
        <w:szCs w:val="16"/>
      </w:rPr>
      <w:t>4</w:t>
    </w:r>
    <w:r w:rsidRPr="00B63C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C8" w:rsidRDefault="00480FC8" w:rsidP="00D06EEA">
      <w:r>
        <w:separator/>
      </w:r>
    </w:p>
  </w:footnote>
  <w:footnote w:type="continuationSeparator" w:id="0">
    <w:p w:rsidR="00480FC8" w:rsidRDefault="00480FC8" w:rsidP="00D0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C8" w:rsidRDefault="00480FC8" w:rsidP="00A46399">
    <w:pPr>
      <w:pStyle w:val="af4"/>
      <w:jc w:val="right"/>
    </w:pPr>
  </w:p>
  <w:p w:rsidR="00480FC8" w:rsidRPr="00A46399" w:rsidRDefault="00480FC8" w:rsidP="00A46399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E3D4E29"/>
    <w:multiLevelType w:val="multilevel"/>
    <w:tmpl w:val="961079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7347B4"/>
    <w:multiLevelType w:val="multilevel"/>
    <w:tmpl w:val="FEF6E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57F2C"/>
    <w:multiLevelType w:val="multilevel"/>
    <w:tmpl w:val="34D89CB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B39D6"/>
    <w:multiLevelType w:val="hybridMultilevel"/>
    <w:tmpl w:val="02BC2AB8"/>
    <w:lvl w:ilvl="0" w:tplc="EB941F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505B7"/>
    <w:multiLevelType w:val="hybridMultilevel"/>
    <w:tmpl w:val="B1385B30"/>
    <w:lvl w:ilvl="0" w:tplc="A3602F52">
      <w:start w:val="9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8">
    <w:nsid w:val="4D283D86"/>
    <w:multiLevelType w:val="multilevel"/>
    <w:tmpl w:val="D6D8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formatting="1" w:enforcement="0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5B"/>
    <w:rsid w:val="000077E0"/>
    <w:rsid w:val="0003251C"/>
    <w:rsid w:val="0004255B"/>
    <w:rsid w:val="000660F6"/>
    <w:rsid w:val="000A1FC7"/>
    <w:rsid w:val="000A4A3F"/>
    <w:rsid w:val="000A5129"/>
    <w:rsid w:val="000E1B1F"/>
    <w:rsid w:val="000E3518"/>
    <w:rsid w:val="000E7D16"/>
    <w:rsid w:val="000F3781"/>
    <w:rsid w:val="000F6022"/>
    <w:rsid w:val="00106BAB"/>
    <w:rsid w:val="0011408D"/>
    <w:rsid w:val="00114DE8"/>
    <w:rsid w:val="00160F15"/>
    <w:rsid w:val="001624AD"/>
    <w:rsid w:val="00191107"/>
    <w:rsid w:val="001A1271"/>
    <w:rsid w:val="001A5CD7"/>
    <w:rsid w:val="001B1AF5"/>
    <w:rsid w:val="001B5820"/>
    <w:rsid w:val="00216299"/>
    <w:rsid w:val="00216B3B"/>
    <w:rsid w:val="0021755B"/>
    <w:rsid w:val="002246FA"/>
    <w:rsid w:val="002346C8"/>
    <w:rsid w:val="00240E63"/>
    <w:rsid w:val="00244820"/>
    <w:rsid w:val="00246DDD"/>
    <w:rsid w:val="00253671"/>
    <w:rsid w:val="0027112A"/>
    <w:rsid w:val="002730E6"/>
    <w:rsid w:val="002932FC"/>
    <w:rsid w:val="002939C0"/>
    <w:rsid w:val="00296700"/>
    <w:rsid w:val="002A1682"/>
    <w:rsid w:val="002A1FB6"/>
    <w:rsid w:val="002D16BB"/>
    <w:rsid w:val="002E5352"/>
    <w:rsid w:val="002F3F9C"/>
    <w:rsid w:val="0031664E"/>
    <w:rsid w:val="00322D96"/>
    <w:rsid w:val="003320F9"/>
    <w:rsid w:val="0033608A"/>
    <w:rsid w:val="00372AD8"/>
    <w:rsid w:val="003768C3"/>
    <w:rsid w:val="00384349"/>
    <w:rsid w:val="00385E2D"/>
    <w:rsid w:val="00390B76"/>
    <w:rsid w:val="0039715C"/>
    <w:rsid w:val="003A6F26"/>
    <w:rsid w:val="003D6039"/>
    <w:rsid w:val="003E6F52"/>
    <w:rsid w:val="003F71C6"/>
    <w:rsid w:val="004135E9"/>
    <w:rsid w:val="00417070"/>
    <w:rsid w:val="00421B19"/>
    <w:rsid w:val="00433287"/>
    <w:rsid w:val="004437CF"/>
    <w:rsid w:val="004503B3"/>
    <w:rsid w:val="00461BB8"/>
    <w:rsid w:val="00462A62"/>
    <w:rsid w:val="00480FC8"/>
    <w:rsid w:val="004C1FA4"/>
    <w:rsid w:val="004E1B10"/>
    <w:rsid w:val="004E3744"/>
    <w:rsid w:val="00504ACE"/>
    <w:rsid w:val="00512969"/>
    <w:rsid w:val="00512AF0"/>
    <w:rsid w:val="0052156C"/>
    <w:rsid w:val="005262EC"/>
    <w:rsid w:val="00545A29"/>
    <w:rsid w:val="005556E2"/>
    <w:rsid w:val="00555C6A"/>
    <w:rsid w:val="005A4F6D"/>
    <w:rsid w:val="005E5953"/>
    <w:rsid w:val="005F0AEB"/>
    <w:rsid w:val="005F6005"/>
    <w:rsid w:val="005F7484"/>
    <w:rsid w:val="0060103D"/>
    <w:rsid w:val="00611A6E"/>
    <w:rsid w:val="006202B2"/>
    <w:rsid w:val="006429CC"/>
    <w:rsid w:val="00676E2F"/>
    <w:rsid w:val="006841E9"/>
    <w:rsid w:val="00690C79"/>
    <w:rsid w:val="00693DD3"/>
    <w:rsid w:val="00694A9D"/>
    <w:rsid w:val="006A31C2"/>
    <w:rsid w:val="006E139E"/>
    <w:rsid w:val="006E239C"/>
    <w:rsid w:val="00714CB8"/>
    <w:rsid w:val="00780EA1"/>
    <w:rsid w:val="00794E86"/>
    <w:rsid w:val="007A3A3D"/>
    <w:rsid w:val="007A64F6"/>
    <w:rsid w:val="007B656C"/>
    <w:rsid w:val="007C4504"/>
    <w:rsid w:val="007C59C1"/>
    <w:rsid w:val="007C5D10"/>
    <w:rsid w:val="007D203E"/>
    <w:rsid w:val="007D4614"/>
    <w:rsid w:val="007F11E3"/>
    <w:rsid w:val="007F7BA0"/>
    <w:rsid w:val="00807BF8"/>
    <w:rsid w:val="00822006"/>
    <w:rsid w:val="00831E3D"/>
    <w:rsid w:val="008443B0"/>
    <w:rsid w:val="008531B0"/>
    <w:rsid w:val="008561C6"/>
    <w:rsid w:val="00867872"/>
    <w:rsid w:val="00877AEE"/>
    <w:rsid w:val="00886DC7"/>
    <w:rsid w:val="00887955"/>
    <w:rsid w:val="0089134A"/>
    <w:rsid w:val="008972EF"/>
    <w:rsid w:val="008B1AE0"/>
    <w:rsid w:val="008B4446"/>
    <w:rsid w:val="008E1826"/>
    <w:rsid w:val="00901428"/>
    <w:rsid w:val="009078AD"/>
    <w:rsid w:val="00916AAB"/>
    <w:rsid w:val="00917751"/>
    <w:rsid w:val="00926740"/>
    <w:rsid w:val="00952674"/>
    <w:rsid w:val="009530EF"/>
    <w:rsid w:val="00967E55"/>
    <w:rsid w:val="009B289B"/>
    <w:rsid w:val="009B7128"/>
    <w:rsid w:val="009C2067"/>
    <w:rsid w:val="009C5C01"/>
    <w:rsid w:val="009F267F"/>
    <w:rsid w:val="009F72E9"/>
    <w:rsid w:val="00A160AA"/>
    <w:rsid w:val="00A16CCC"/>
    <w:rsid w:val="00A30566"/>
    <w:rsid w:val="00A36654"/>
    <w:rsid w:val="00A46399"/>
    <w:rsid w:val="00A57729"/>
    <w:rsid w:val="00A6134D"/>
    <w:rsid w:val="00A82AF3"/>
    <w:rsid w:val="00A9109E"/>
    <w:rsid w:val="00A918C6"/>
    <w:rsid w:val="00A96447"/>
    <w:rsid w:val="00AA7B9C"/>
    <w:rsid w:val="00AA7E1B"/>
    <w:rsid w:val="00AB758B"/>
    <w:rsid w:val="00B05A7F"/>
    <w:rsid w:val="00B2659E"/>
    <w:rsid w:val="00B3225A"/>
    <w:rsid w:val="00B516F3"/>
    <w:rsid w:val="00B52392"/>
    <w:rsid w:val="00B530FF"/>
    <w:rsid w:val="00B73CD4"/>
    <w:rsid w:val="00B97D87"/>
    <w:rsid w:val="00B97FE4"/>
    <w:rsid w:val="00BB3331"/>
    <w:rsid w:val="00BB5495"/>
    <w:rsid w:val="00BD4AEC"/>
    <w:rsid w:val="00BE31CA"/>
    <w:rsid w:val="00BE34A8"/>
    <w:rsid w:val="00BF2BC9"/>
    <w:rsid w:val="00C110D5"/>
    <w:rsid w:val="00C1790E"/>
    <w:rsid w:val="00C20D9D"/>
    <w:rsid w:val="00C228D4"/>
    <w:rsid w:val="00C235E8"/>
    <w:rsid w:val="00C33ED2"/>
    <w:rsid w:val="00C348D8"/>
    <w:rsid w:val="00C36D47"/>
    <w:rsid w:val="00C424C1"/>
    <w:rsid w:val="00C70558"/>
    <w:rsid w:val="00C73C0A"/>
    <w:rsid w:val="00C8031D"/>
    <w:rsid w:val="00C9247E"/>
    <w:rsid w:val="00CA2BB3"/>
    <w:rsid w:val="00CB12FF"/>
    <w:rsid w:val="00CD68C7"/>
    <w:rsid w:val="00CF418B"/>
    <w:rsid w:val="00D03DCB"/>
    <w:rsid w:val="00D06EEA"/>
    <w:rsid w:val="00D151C5"/>
    <w:rsid w:val="00D329AF"/>
    <w:rsid w:val="00D33802"/>
    <w:rsid w:val="00D41786"/>
    <w:rsid w:val="00D4510F"/>
    <w:rsid w:val="00D4594C"/>
    <w:rsid w:val="00D51773"/>
    <w:rsid w:val="00D75E49"/>
    <w:rsid w:val="00D875B4"/>
    <w:rsid w:val="00DA7F4E"/>
    <w:rsid w:val="00DB261D"/>
    <w:rsid w:val="00DC2689"/>
    <w:rsid w:val="00DF2B9B"/>
    <w:rsid w:val="00DF52BF"/>
    <w:rsid w:val="00E1001A"/>
    <w:rsid w:val="00E20029"/>
    <w:rsid w:val="00E313BE"/>
    <w:rsid w:val="00E45594"/>
    <w:rsid w:val="00E47AD6"/>
    <w:rsid w:val="00E672C2"/>
    <w:rsid w:val="00E8514D"/>
    <w:rsid w:val="00E94A0A"/>
    <w:rsid w:val="00E9742B"/>
    <w:rsid w:val="00EA06AF"/>
    <w:rsid w:val="00EA0DF0"/>
    <w:rsid w:val="00EA191B"/>
    <w:rsid w:val="00EB22B0"/>
    <w:rsid w:val="00ED6E21"/>
    <w:rsid w:val="00EF0E36"/>
    <w:rsid w:val="00EF7E6C"/>
    <w:rsid w:val="00F05B1F"/>
    <w:rsid w:val="00F16527"/>
    <w:rsid w:val="00F2292A"/>
    <w:rsid w:val="00F2398A"/>
    <w:rsid w:val="00F31138"/>
    <w:rsid w:val="00F42F0D"/>
    <w:rsid w:val="00F64DFB"/>
    <w:rsid w:val="00F652E0"/>
    <w:rsid w:val="00FB0B66"/>
    <w:rsid w:val="00FB5A2E"/>
    <w:rsid w:val="00FC63D7"/>
    <w:rsid w:val="00FD27C4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E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06EEA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06EEA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6EEA"/>
    <w:pPr>
      <w:keepNext/>
      <w:tabs>
        <w:tab w:val="num" w:pos="0"/>
      </w:tabs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06EEA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06EEA"/>
    <w:pPr>
      <w:keepNext/>
      <w:tabs>
        <w:tab w:val="num" w:pos="0"/>
      </w:tabs>
      <w:ind w:right="-56"/>
      <w:jc w:val="center"/>
      <w:outlineLvl w:val="5"/>
    </w:pPr>
    <w:rPr>
      <w:rFonts w:ascii="Verdana" w:hAnsi="Verdana"/>
      <w:sz w:val="24"/>
    </w:rPr>
  </w:style>
  <w:style w:type="paragraph" w:styleId="9">
    <w:name w:val="heading 9"/>
    <w:basedOn w:val="a"/>
    <w:next w:val="a"/>
    <w:link w:val="90"/>
    <w:qFormat/>
    <w:rsid w:val="00D06EEA"/>
    <w:pPr>
      <w:keepNext/>
      <w:tabs>
        <w:tab w:val="num" w:pos="0"/>
      </w:tabs>
      <w:ind w:left="6096"/>
      <w:jc w:val="center"/>
      <w:outlineLvl w:val="8"/>
    </w:pPr>
    <w:rPr>
      <w:rFonts w:ascii="Verdana" w:hAnsi="Verdana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E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6EE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06EEA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06EEA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06EEA"/>
    <w:rPr>
      <w:rFonts w:ascii="Verdana" w:eastAsia="Times New Roman" w:hAnsi="Verdana" w:cs="Calibri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06EEA"/>
    <w:rPr>
      <w:rFonts w:ascii="Verdana" w:eastAsia="Times New Roman" w:hAnsi="Verdana" w:cs="Calibri"/>
      <w:sz w:val="24"/>
      <w:szCs w:val="20"/>
      <w:lang w:val="en-US" w:eastAsia="ar-SA"/>
    </w:rPr>
  </w:style>
  <w:style w:type="character" w:customStyle="1" w:styleId="WW8Num2z0">
    <w:name w:val="WW8Num2z0"/>
    <w:rsid w:val="00D06EE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06EEA"/>
  </w:style>
  <w:style w:type="character" w:customStyle="1" w:styleId="WW-Absatz-Standardschriftart">
    <w:name w:val="WW-Absatz-Standardschriftart"/>
    <w:rsid w:val="00D06EEA"/>
  </w:style>
  <w:style w:type="character" w:customStyle="1" w:styleId="WW-Absatz-Standardschriftart1">
    <w:name w:val="WW-Absatz-Standardschriftart1"/>
    <w:rsid w:val="00D06EEA"/>
  </w:style>
  <w:style w:type="character" w:customStyle="1" w:styleId="WW-Absatz-Standardschriftart11">
    <w:name w:val="WW-Absatz-Standardschriftart11"/>
    <w:rsid w:val="00D06EEA"/>
  </w:style>
  <w:style w:type="character" w:customStyle="1" w:styleId="WW8Num3z0">
    <w:name w:val="WW8Num3z0"/>
    <w:rsid w:val="00D06EEA"/>
    <w:rPr>
      <w:rFonts w:ascii="Symbol" w:hAnsi="Symbol" w:cs="Times New Roman"/>
    </w:rPr>
  </w:style>
  <w:style w:type="character" w:customStyle="1" w:styleId="WW-Absatz-Standardschriftart111">
    <w:name w:val="WW-Absatz-Standardschriftart111"/>
    <w:rsid w:val="00D06EEA"/>
  </w:style>
  <w:style w:type="character" w:customStyle="1" w:styleId="WW-Absatz-Standardschriftart1111">
    <w:name w:val="WW-Absatz-Standardschriftart1111"/>
    <w:rsid w:val="00D06EEA"/>
  </w:style>
  <w:style w:type="character" w:customStyle="1" w:styleId="WW-Absatz-Standardschriftart11111">
    <w:name w:val="WW-Absatz-Standardschriftart11111"/>
    <w:rsid w:val="00D06EEA"/>
  </w:style>
  <w:style w:type="character" w:customStyle="1" w:styleId="WW-Absatz-Standardschriftart111111">
    <w:name w:val="WW-Absatz-Standardschriftart111111"/>
    <w:rsid w:val="00D06EEA"/>
  </w:style>
  <w:style w:type="character" w:customStyle="1" w:styleId="WW-Absatz-Standardschriftart1111111">
    <w:name w:val="WW-Absatz-Standardschriftart1111111"/>
    <w:rsid w:val="00D06EEA"/>
  </w:style>
  <w:style w:type="character" w:customStyle="1" w:styleId="WW8Num2z1">
    <w:name w:val="WW8Num2z1"/>
    <w:rsid w:val="00D06EEA"/>
    <w:rPr>
      <w:rFonts w:ascii="Courier New" w:hAnsi="Courier New" w:cs="Courier New"/>
    </w:rPr>
  </w:style>
  <w:style w:type="character" w:customStyle="1" w:styleId="WW8Num2z2">
    <w:name w:val="WW8Num2z2"/>
    <w:rsid w:val="00D06EEA"/>
    <w:rPr>
      <w:rFonts w:ascii="Wingdings" w:hAnsi="Wingdings"/>
    </w:rPr>
  </w:style>
  <w:style w:type="character" w:customStyle="1" w:styleId="WW8Num2z3">
    <w:name w:val="WW8Num2z3"/>
    <w:rsid w:val="00D06EEA"/>
    <w:rPr>
      <w:rFonts w:ascii="Symbol" w:hAnsi="Symbol"/>
    </w:rPr>
  </w:style>
  <w:style w:type="character" w:customStyle="1" w:styleId="WW8Num5z0">
    <w:name w:val="WW8Num5z0"/>
    <w:rsid w:val="00D06EEA"/>
    <w:rPr>
      <w:rFonts w:ascii="Times New Roman" w:hAnsi="Times New Roman" w:cs="Times New Roman"/>
    </w:rPr>
  </w:style>
  <w:style w:type="character" w:customStyle="1" w:styleId="WW8Num8z0">
    <w:name w:val="WW8Num8z0"/>
    <w:rsid w:val="00D06EEA"/>
    <w:rPr>
      <w:rFonts w:ascii="Times New Roman" w:hAnsi="Times New Roman"/>
    </w:rPr>
  </w:style>
  <w:style w:type="character" w:customStyle="1" w:styleId="WW8Num10z0">
    <w:name w:val="WW8Num10z0"/>
    <w:rsid w:val="00D06EE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06EEA"/>
    <w:rPr>
      <w:rFonts w:ascii="Courier New" w:hAnsi="Courier New"/>
    </w:rPr>
  </w:style>
  <w:style w:type="character" w:customStyle="1" w:styleId="WW8Num10z2">
    <w:name w:val="WW8Num10z2"/>
    <w:rsid w:val="00D06EEA"/>
    <w:rPr>
      <w:rFonts w:ascii="Wingdings" w:hAnsi="Wingdings"/>
    </w:rPr>
  </w:style>
  <w:style w:type="character" w:customStyle="1" w:styleId="WW8Num10z3">
    <w:name w:val="WW8Num10z3"/>
    <w:rsid w:val="00D06EEA"/>
    <w:rPr>
      <w:rFonts w:ascii="Symbol" w:hAnsi="Symbol"/>
    </w:rPr>
  </w:style>
  <w:style w:type="character" w:customStyle="1" w:styleId="WW8Num13z0">
    <w:name w:val="WW8Num13z0"/>
    <w:rsid w:val="00D06EEA"/>
    <w:rPr>
      <w:color w:val="000000"/>
    </w:rPr>
  </w:style>
  <w:style w:type="character" w:customStyle="1" w:styleId="WW8Num13z1">
    <w:name w:val="WW8Num13z1"/>
    <w:rsid w:val="00D06EEA"/>
    <w:rPr>
      <w:b w:val="0"/>
      <w:color w:val="000000"/>
      <w:sz w:val="24"/>
      <w:szCs w:val="24"/>
    </w:rPr>
  </w:style>
  <w:style w:type="character" w:customStyle="1" w:styleId="WW8Num18z0">
    <w:name w:val="WW8Num18z0"/>
    <w:rsid w:val="00D06EEA"/>
    <w:rPr>
      <w:rFonts w:ascii="Symbol" w:hAnsi="Symbol"/>
    </w:rPr>
  </w:style>
  <w:style w:type="character" w:customStyle="1" w:styleId="WW8Num18z1">
    <w:name w:val="WW8Num18z1"/>
    <w:rsid w:val="00D06EEA"/>
    <w:rPr>
      <w:rFonts w:ascii="Courier New" w:hAnsi="Courier New" w:cs="Courier New"/>
    </w:rPr>
  </w:style>
  <w:style w:type="character" w:customStyle="1" w:styleId="WW8Num18z2">
    <w:name w:val="WW8Num18z2"/>
    <w:rsid w:val="00D06EEA"/>
    <w:rPr>
      <w:rFonts w:ascii="Wingdings" w:hAnsi="Wingdings"/>
    </w:rPr>
  </w:style>
  <w:style w:type="character" w:customStyle="1" w:styleId="WW8Num21z0">
    <w:name w:val="WW8Num21z0"/>
    <w:rsid w:val="00D06EEA"/>
    <w:rPr>
      <w:b/>
    </w:rPr>
  </w:style>
  <w:style w:type="character" w:customStyle="1" w:styleId="WW8Num24z0">
    <w:name w:val="WW8Num24z0"/>
    <w:rsid w:val="00D06EEA"/>
    <w:rPr>
      <w:rFonts w:ascii="Symbol" w:hAnsi="Symbol"/>
    </w:rPr>
  </w:style>
  <w:style w:type="character" w:customStyle="1" w:styleId="WW8Num24z1">
    <w:name w:val="WW8Num24z1"/>
    <w:rsid w:val="00D06EEA"/>
    <w:rPr>
      <w:rFonts w:ascii="Courier New" w:hAnsi="Courier New"/>
    </w:rPr>
  </w:style>
  <w:style w:type="character" w:customStyle="1" w:styleId="WW8Num24z2">
    <w:name w:val="WW8Num24z2"/>
    <w:rsid w:val="00D06EEA"/>
    <w:rPr>
      <w:rFonts w:ascii="Wingdings" w:hAnsi="Wingdings"/>
    </w:rPr>
  </w:style>
  <w:style w:type="character" w:customStyle="1" w:styleId="11">
    <w:name w:val="Основной шрифт абзаца1"/>
    <w:rsid w:val="00D06EEA"/>
  </w:style>
  <w:style w:type="character" w:customStyle="1" w:styleId="13">
    <w:name w:val="Знак Знак13"/>
    <w:rsid w:val="00D06EEA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Знак Знак12"/>
    <w:rsid w:val="00D06E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0">
    <w:name w:val="Знак Знак11"/>
    <w:rsid w:val="00D06EEA"/>
    <w:rPr>
      <w:rFonts w:ascii="Verdana" w:eastAsia="Times New Roman" w:hAnsi="Verdana" w:cs="Times New Roman"/>
      <w:sz w:val="24"/>
      <w:szCs w:val="20"/>
    </w:rPr>
  </w:style>
  <w:style w:type="character" w:customStyle="1" w:styleId="100">
    <w:name w:val="Знак Знак10"/>
    <w:rsid w:val="00D06EEA"/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91">
    <w:name w:val="Знак Знак9"/>
    <w:rsid w:val="00D06E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">
    <w:name w:val="Знак Знак8"/>
    <w:rsid w:val="00D06EEA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нак Знак7"/>
    <w:rsid w:val="00D06EEA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page number"/>
    <w:basedOn w:val="11"/>
    <w:rsid w:val="00D06EEA"/>
  </w:style>
  <w:style w:type="character" w:customStyle="1" w:styleId="61">
    <w:name w:val="Знак Знак6"/>
    <w:rsid w:val="00D06EEA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rsid w:val="00D06EEA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нак Знак4"/>
    <w:rsid w:val="00D06EEA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Знак Знак3"/>
    <w:rsid w:val="00D06EEA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нак Знак2"/>
    <w:rsid w:val="00D06EEA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нак Знак1"/>
    <w:rsid w:val="00D06EEA"/>
    <w:rPr>
      <w:rFonts w:ascii="Times New Roman" w:eastAsia="Times New Roman" w:hAnsi="Times New Roman" w:cs="Times New Roman"/>
      <w:sz w:val="24"/>
      <w:szCs w:val="20"/>
    </w:rPr>
  </w:style>
  <w:style w:type="character" w:customStyle="1" w:styleId="15">
    <w:name w:val="Знак Знак15"/>
    <w:rsid w:val="00D06EE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40">
    <w:name w:val="Знак Знак14"/>
    <w:rsid w:val="00D06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Символ сноски"/>
    <w:rsid w:val="00D06EEA"/>
  </w:style>
  <w:style w:type="character" w:customStyle="1" w:styleId="16">
    <w:name w:val="Знак сноски1"/>
    <w:rsid w:val="00D06EEA"/>
    <w:rPr>
      <w:vertAlign w:val="superscript"/>
    </w:rPr>
  </w:style>
  <w:style w:type="character" w:customStyle="1" w:styleId="grame">
    <w:name w:val="grame"/>
    <w:basedOn w:val="11"/>
    <w:rsid w:val="00D06EEA"/>
  </w:style>
  <w:style w:type="character" w:customStyle="1" w:styleId="spelle">
    <w:name w:val="spelle"/>
    <w:basedOn w:val="11"/>
    <w:rsid w:val="00D06EEA"/>
  </w:style>
  <w:style w:type="character" w:customStyle="1" w:styleId="62">
    <w:name w:val="Знак сноски6"/>
    <w:rsid w:val="00D06EEA"/>
    <w:rPr>
      <w:vertAlign w:val="superscript"/>
    </w:rPr>
  </w:style>
  <w:style w:type="character" w:customStyle="1" w:styleId="a5">
    <w:name w:val="Знак Знак"/>
    <w:rsid w:val="00D06EEA"/>
    <w:rPr>
      <w:rFonts w:ascii="Arial" w:eastAsia="Lucida Sans Unicode" w:hAnsi="Arial"/>
      <w:sz w:val="24"/>
      <w:szCs w:val="24"/>
    </w:rPr>
  </w:style>
  <w:style w:type="character" w:styleId="a6">
    <w:name w:val="footnote reference"/>
    <w:rsid w:val="00D06EEA"/>
    <w:rPr>
      <w:vertAlign w:val="superscript"/>
    </w:rPr>
  </w:style>
  <w:style w:type="character" w:customStyle="1" w:styleId="a7">
    <w:name w:val="Символы концевой сноски"/>
    <w:rsid w:val="00D06EEA"/>
    <w:rPr>
      <w:vertAlign w:val="superscript"/>
    </w:rPr>
  </w:style>
  <w:style w:type="character" w:customStyle="1" w:styleId="WW-">
    <w:name w:val="WW-Символы концевой сноски"/>
    <w:rsid w:val="00D06EEA"/>
  </w:style>
  <w:style w:type="character" w:styleId="a8">
    <w:name w:val="endnote reference"/>
    <w:rsid w:val="00D06EEA"/>
    <w:rPr>
      <w:vertAlign w:val="superscript"/>
    </w:rPr>
  </w:style>
  <w:style w:type="character" w:customStyle="1" w:styleId="a9">
    <w:name w:val="Символ нумерации"/>
    <w:rsid w:val="00D06EEA"/>
  </w:style>
  <w:style w:type="character" w:customStyle="1" w:styleId="aa">
    <w:name w:val="Маркеры списка"/>
    <w:rsid w:val="00D06EEA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b"/>
    <w:rsid w:val="00D06E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rsid w:val="00D06EEA"/>
    <w:rPr>
      <w:sz w:val="24"/>
    </w:rPr>
  </w:style>
  <w:style w:type="character" w:customStyle="1" w:styleId="ac">
    <w:name w:val="Основной текст Знак"/>
    <w:basedOn w:val="a0"/>
    <w:link w:val="ab"/>
    <w:rsid w:val="00D06EE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d">
    <w:name w:val="List"/>
    <w:basedOn w:val="ab"/>
    <w:rsid w:val="00D06EEA"/>
    <w:rPr>
      <w:rFonts w:cs="Tahoma"/>
    </w:rPr>
  </w:style>
  <w:style w:type="paragraph" w:customStyle="1" w:styleId="18">
    <w:name w:val="Название1"/>
    <w:basedOn w:val="a"/>
    <w:rsid w:val="00D06E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D06EEA"/>
    <w:pPr>
      <w:suppressLineNumbers/>
    </w:pPr>
    <w:rPr>
      <w:rFonts w:cs="Tahoma"/>
    </w:rPr>
  </w:style>
  <w:style w:type="paragraph" w:styleId="ae">
    <w:name w:val="Title"/>
    <w:basedOn w:val="a"/>
    <w:next w:val="af"/>
    <w:link w:val="af0"/>
    <w:qFormat/>
    <w:rsid w:val="00D06EEA"/>
    <w:pPr>
      <w:jc w:val="center"/>
    </w:pPr>
    <w:rPr>
      <w:b/>
      <w:sz w:val="24"/>
    </w:rPr>
  </w:style>
  <w:style w:type="paragraph" w:styleId="af">
    <w:name w:val="Subtitle"/>
    <w:basedOn w:val="17"/>
    <w:next w:val="ab"/>
    <w:link w:val="af1"/>
    <w:qFormat/>
    <w:rsid w:val="00D06EE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D06EE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D06EEA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2">
    <w:name w:val="Body Text Indent"/>
    <w:basedOn w:val="a"/>
    <w:link w:val="af3"/>
    <w:rsid w:val="00D06EEA"/>
    <w:pPr>
      <w:ind w:firstLine="567"/>
      <w:jc w:val="both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rsid w:val="00D06EEA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a">
    <w:name w:val="Цитата1"/>
    <w:basedOn w:val="a"/>
    <w:rsid w:val="00D06EEA"/>
    <w:pPr>
      <w:ind w:left="1560" w:right="-141" w:hanging="1560"/>
    </w:pPr>
    <w:rPr>
      <w:sz w:val="24"/>
    </w:rPr>
  </w:style>
  <w:style w:type="paragraph" w:styleId="af4">
    <w:name w:val="header"/>
    <w:basedOn w:val="a"/>
    <w:link w:val="af5"/>
    <w:rsid w:val="00D06EEA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sid w:val="00D06EE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D06EEA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06EEA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6EEA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BodyText22">
    <w:name w:val="Body Text 22"/>
    <w:basedOn w:val="a"/>
    <w:rsid w:val="00D06EEA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32">
    <w:name w:val="Основной текст с отступом 32"/>
    <w:basedOn w:val="a"/>
    <w:rsid w:val="00D06EEA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22"/>
    <w:basedOn w:val="a"/>
    <w:rsid w:val="00D06EEA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D06EEA"/>
    <w:pPr>
      <w:ind w:firstLine="709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D06EEA"/>
    <w:pPr>
      <w:tabs>
        <w:tab w:val="left" w:pos="426"/>
      </w:tabs>
      <w:ind w:right="253"/>
    </w:pPr>
    <w:rPr>
      <w:sz w:val="24"/>
    </w:rPr>
  </w:style>
  <w:style w:type="paragraph" w:customStyle="1" w:styleId="1b">
    <w:name w:val="заголовок 1"/>
    <w:basedOn w:val="a"/>
    <w:next w:val="a"/>
    <w:rsid w:val="00D06EEA"/>
    <w:pPr>
      <w:keepNext/>
      <w:autoSpaceDE w:val="0"/>
      <w:jc w:val="both"/>
    </w:pPr>
    <w:rPr>
      <w:rFonts w:ascii="Courier New" w:hAnsi="Courier New"/>
      <w:sz w:val="28"/>
    </w:rPr>
  </w:style>
  <w:style w:type="paragraph" w:customStyle="1" w:styleId="220">
    <w:name w:val="Основной текст с отступом 22"/>
    <w:basedOn w:val="a"/>
    <w:rsid w:val="00D06EEA"/>
    <w:pPr>
      <w:ind w:right="-1050" w:firstLine="709"/>
      <w:jc w:val="both"/>
    </w:pPr>
    <w:rPr>
      <w:sz w:val="28"/>
    </w:rPr>
  </w:style>
  <w:style w:type="paragraph" w:customStyle="1" w:styleId="Iauiue1">
    <w:name w:val="Iau?iue1"/>
    <w:rsid w:val="00D06EEA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D06EEA"/>
    <w:pPr>
      <w:widowControl w:val="0"/>
      <w:spacing w:line="360" w:lineRule="auto"/>
      <w:ind w:firstLine="709"/>
      <w:jc w:val="both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af8">
    <w:name w:val="footnote text"/>
    <w:basedOn w:val="a"/>
    <w:link w:val="af9"/>
    <w:rsid w:val="00D06EEA"/>
    <w:pPr>
      <w:overflowPunct w:val="0"/>
      <w:textAlignment w:val="baseline"/>
    </w:pPr>
    <w:rPr>
      <w:rFonts w:ascii="Arial" w:eastAsia="Lucida Sans Unicode" w:hAnsi="Arial"/>
      <w:sz w:val="24"/>
      <w:szCs w:val="24"/>
    </w:rPr>
  </w:style>
  <w:style w:type="character" w:customStyle="1" w:styleId="af9">
    <w:name w:val="Текст сноски Знак"/>
    <w:basedOn w:val="a0"/>
    <w:link w:val="af8"/>
    <w:rsid w:val="00D06EEA"/>
    <w:rPr>
      <w:rFonts w:ascii="Arial" w:eastAsia="Lucida Sans Unicode" w:hAnsi="Arial" w:cs="Calibri"/>
      <w:sz w:val="24"/>
      <w:szCs w:val="24"/>
      <w:lang w:eastAsia="ar-SA"/>
    </w:rPr>
  </w:style>
  <w:style w:type="paragraph" w:styleId="afa">
    <w:name w:val="Normal (Web)"/>
    <w:basedOn w:val="a"/>
    <w:rsid w:val="00D06EEA"/>
    <w:pPr>
      <w:spacing w:before="280" w:after="280"/>
    </w:pPr>
    <w:rPr>
      <w:rFonts w:ascii="Arial" w:eastAsia="Lucida Sans Unicode" w:hAnsi="Arial"/>
      <w:sz w:val="24"/>
      <w:szCs w:val="24"/>
    </w:rPr>
  </w:style>
  <w:style w:type="paragraph" w:customStyle="1" w:styleId="afb">
    <w:name w:val="Содержимое таблицы"/>
    <w:basedOn w:val="a"/>
    <w:rsid w:val="00D06EEA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2110">
    <w:name w:val="Основной текст 211"/>
    <w:basedOn w:val="a"/>
    <w:rsid w:val="00D06EEA"/>
    <w:pPr>
      <w:widowControl w:val="0"/>
      <w:spacing w:after="120" w:line="480" w:lineRule="auto"/>
    </w:pPr>
    <w:rPr>
      <w:rFonts w:ascii="Arial" w:eastAsia="Lucida Sans Unicode" w:hAnsi="Arial"/>
      <w:sz w:val="24"/>
      <w:szCs w:val="24"/>
    </w:rPr>
  </w:style>
  <w:style w:type="paragraph" w:customStyle="1" w:styleId="afc">
    <w:name w:val="Заголовок таблицы"/>
    <w:basedOn w:val="afb"/>
    <w:rsid w:val="00D06EEA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D06EEA"/>
  </w:style>
  <w:style w:type="paragraph" w:styleId="afe">
    <w:name w:val="Balloon Text"/>
    <w:basedOn w:val="a"/>
    <w:link w:val="aff"/>
    <w:uiPriority w:val="99"/>
    <w:semiHidden/>
    <w:unhideWhenUsed/>
    <w:rsid w:val="00C348D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348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">
    <w:name w:val="Заголовок №1_"/>
    <w:basedOn w:val="a0"/>
    <w:link w:val="1d"/>
    <w:rsid w:val="000E7D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E7D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0E7D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"/>
    <w:link w:val="1c"/>
    <w:rsid w:val="000E7D16"/>
    <w:pPr>
      <w:widowControl w:val="0"/>
      <w:shd w:val="clear" w:color="auto" w:fill="FFFFFF"/>
      <w:suppressAutoHyphens w:val="0"/>
      <w:spacing w:line="259" w:lineRule="exact"/>
      <w:jc w:val="center"/>
      <w:outlineLvl w:val="0"/>
    </w:pPr>
    <w:rPr>
      <w:rFonts w:cs="Times New Roman"/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0E7D16"/>
    <w:pPr>
      <w:widowControl w:val="0"/>
      <w:shd w:val="clear" w:color="auto" w:fill="FFFFFF"/>
      <w:suppressAutoHyphens w:val="0"/>
      <w:spacing w:before="360" w:after="60" w:line="0" w:lineRule="atLeast"/>
      <w:jc w:val="both"/>
    </w:pPr>
    <w:rPr>
      <w:rFonts w:cs="Times New Roman"/>
      <w:sz w:val="22"/>
      <w:szCs w:val="22"/>
      <w:lang w:eastAsia="en-US"/>
    </w:rPr>
  </w:style>
  <w:style w:type="table" w:styleId="aff0">
    <w:name w:val="Table Grid"/>
    <w:basedOn w:val="a1"/>
    <w:uiPriority w:val="59"/>
    <w:rsid w:val="0078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E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06EEA"/>
    <w:pPr>
      <w:keepNext/>
      <w:tabs>
        <w:tab w:val="num" w:pos="0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D06EEA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6EEA"/>
    <w:pPr>
      <w:keepNext/>
      <w:tabs>
        <w:tab w:val="num" w:pos="0"/>
      </w:tabs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06EEA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D06EEA"/>
    <w:pPr>
      <w:keepNext/>
      <w:tabs>
        <w:tab w:val="num" w:pos="0"/>
      </w:tabs>
      <w:ind w:right="-56"/>
      <w:jc w:val="center"/>
      <w:outlineLvl w:val="5"/>
    </w:pPr>
    <w:rPr>
      <w:rFonts w:ascii="Verdana" w:hAnsi="Verdana"/>
      <w:sz w:val="24"/>
    </w:rPr>
  </w:style>
  <w:style w:type="paragraph" w:styleId="9">
    <w:name w:val="heading 9"/>
    <w:basedOn w:val="a"/>
    <w:next w:val="a"/>
    <w:link w:val="90"/>
    <w:qFormat/>
    <w:rsid w:val="00D06EEA"/>
    <w:pPr>
      <w:keepNext/>
      <w:tabs>
        <w:tab w:val="num" w:pos="0"/>
      </w:tabs>
      <w:ind w:left="6096"/>
      <w:jc w:val="center"/>
      <w:outlineLvl w:val="8"/>
    </w:pPr>
    <w:rPr>
      <w:rFonts w:ascii="Verdana" w:hAnsi="Verdana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EE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6EE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06EEA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06EEA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06EEA"/>
    <w:rPr>
      <w:rFonts w:ascii="Verdana" w:eastAsia="Times New Roman" w:hAnsi="Verdana" w:cs="Calibri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06EEA"/>
    <w:rPr>
      <w:rFonts w:ascii="Verdana" w:eastAsia="Times New Roman" w:hAnsi="Verdana" w:cs="Calibri"/>
      <w:sz w:val="24"/>
      <w:szCs w:val="20"/>
      <w:lang w:val="en-US" w:eastAsia="ar-SA"/>
    </w:rPr>
  </w:style>
  <w:style w:type="character" w:customStyle="1" w:styleId="WW8Num2z0">
    <w:name w:val="WW8Num2z0"/>
    <w:rsid w:val="00D06EE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06EEA"/>
  </w:style>
  <w:style w:type="character" w:customStyle="1" w:styleId="WW-Absatz-Standardschriftart">
    <w:name w:val="WW-Absatz-Standardschriftart"/>
    <w:rsid w:val="00D06EEA"/>
  </w:style>
  <w:style w:type="character" w:customStyle="1" w:styleId="WW-Absatz-Standardschriftart1">
    <w:name w:val="WW-Absatz-Standardschriftart1"/>
    <w:rsid w:val="00D06EEA"/>
  </w:style>
  <w:style w:type="character" w:customStyle="1" w:styleId="WW-Absatz-Standardschriftart11">
    <w:name w:val="WW-Absatz-Standardschriftart11"/>
    <w:rsid w:val="00D06EEA"/>
  </w:style>
  <w:style w:type="character" w:customStyle="1" w:styleId="WW8Num3z0">
    <w:name w:val="WW8Num3z0"/>
    <w:rsid w:val="00D06EEA"/>
    <w:rPr>
      <w:rFonts w:ascii="Symbol" w:hAnsi="Symbol" w:cs="Times New Roman"/>
    </w:rPr>
  </w:style>
  <w:style w:type="character" w:customStyle="1" w:styleId="WW-Absatz-Standardschriftart111">
    <w:name w:val="WW-Absatz-Standardschriftart111"/>
    <w:rsid w:val="00D06EEA"/>
  </w:style>
  <w:style w:type="character" w:customStyle="1" w:styleId="WW-Absatz-Standardschriftart1111">
    <w:name w:val="WW-Absatz-Standardschriftart1111"/>
    <w:rsid w:val="00D06EEA"/>
  </w:style>
  <w:style w:type="character" w:customStyle="1" w:styleId="WW-Absatz-Standardschriftart11111">
    <w:name w:val="WW-Absatz-Standardschriftart11111"/>
    <w:rsid w:val="00D06EEA"/>
  </w:style>
  <w:style w:type="character" w:customStyle="1" w:styleId="WW-Absatz-Standardschriftart111111">
    <w:name w:val="WW-Absatz-Standardschriftart111111"/>
    <w:rsid w:val="00D06EEA"/>
  </w:style>
  <w:style w:type="character" w:customStyle="1" w:styleId="WW-Absatz-Standardschriftart1111111">
    <w:name w:val="WW-Absatz-Standardschriftart1111111"/>
    <w:rsid w:val="00D06EEA"/>
  </w:style>
  <w:style w:type="character" w:customStyle="1" w:styleId="WW8Num2z1">
    <w:name w:val="WW8Num2z1"/>
    <w:rsid w:val="00D06EEA"/>
    <w:rPr>
      <w:rFonts w:ascii="Courier New" w:hAnsi="Courier New" w:cs="Courier New"/>
    </w:rPr>
  </w:style>
  <w:style w:type="character" w:customStyle="1" w:styleId="WW8Num2z2">
    <w:name w:val="WW8Num2z2"/>
    <w:rsid w:val="00D06EEA"/>
    <w:rPr>
      <w:rFonts w:ascii="Wingdings" w:hAnsi="Wingdings"/>
    </w:rPr>
  </w:style>
  <w:style w:type="character" w:customStyle="1" w:styleId="WW8Num2z3">
    <w:name w:val="WW8Num2z3"/>
    <w:rsid w:val="00D06EEA"/>
    <w:rPr>
      <w:rFonts w:ascii="Symbol" w:hAnsi="Symbol"/>
    </w:rPr>
  </w:style>
  <w:style w:type="character" w:customStyle="1" w:styleId="WW8Num5z0">
    <w:name w:val="WW8Num5z0"/>
    <w:rsid w:val="00D06EEA"/>
    <w:rPr>
      <w:rFonts w:ascii="Times New Roman" w:hAnsi="Times New Roman" w:cs="Times New Roman"/>
    </w:rPr>
  </w:style>
  <w:style w:type="character" w:customStyle="1" w:styleId="WW8Num8z0">
    <w:name w:val="WW8Num8z0"/>
    <w:rsid w:val="00D06EEA"/>
    <w:rPr>
      <w:rFonts w:ascii="Times New Roman" w:hAnsi="Times New Roman"/>
    </w:rPr>
  </w:style>
  <w:style w:type="character" w:customStyle="1" w:styleId="WW8Num10z0">
    <w:name w:val="WW8Num10z0"/>
    <w:rsid w:val="00D06EE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06EEA"/>
    <w:rPr>
      <w:rFonts w:ascii="Courier New" w:hAnsi="Courier New"/>
    </w:rPr>
  </w:style>
  <w:style w:type="character" w:customStyle="1" w:styleId="WW8Num10z2">
    <w:name w:val="WW8Num10z2"/>
    <w:rsid w:val="00D06EEA"/>
    <w:rPr>
      <w:rFonts w:ascii="Wingdings" w:hAnsi="Wingdings"/>
    </w:rPr>
  </w:style>
  <w:style w:type="character" w:customStyle="1" w:styleId="WW8Num10z3">
    <w:name w:val="WW8Num10z3"/>
    <w:rsid w:val="00D06EEA"/>
    <w:rPr>
      <w:rFonts w:ascii="Symbol" w:hAnsi="Symbol"/>
    </w:rPr>
  </w:style>
  <w:style w:type="character" w:customStyle="1" w:styleId="WW8Num13z0">
    <w:name w:val="WW8Num13z0"/>
    <w:rsid w:val="00D06EEA"/>
    <w:rPr>
      <w:color w:val="000000"/>
    </w:rPr>
  </w:style>
  <w:style w:type="character" w:customStyle="1" w:styleId="WW8Num13z1">
    <w:name w:val="WW8Num13z1"/>
    <w:rsid w:val="00D06EEA"/>
    <w:rPr>
      <w:b w:val="0"/>
      <w:color w:val="000000"/>
      <w:sz w:val="24"/>
      <w:szCs w:val="24"/>
    </w:rPr>
  </w:style>
  <w:style w:type="character" w:customStyle="1" w:styleId="WW8Num18z0">
    <w:name w:val="WW8Num18z0"/>
    <w:rsid w:val="00D06EEA"/>
    <w:rPr>
      <w:rFonts w:ascii="Symbol" w:hAnsi="Symbol"/>
    </w:rPr>
  </w:style>
  <w:style w:type="character" w:customStyle="1" w:styleId="WW8Num18z1">
    <w:name w:val="WW8Num18z1"/>
    <w:rsid w:val="00D06EEA"/>
    <w:rPr>
      <w:rFonts w:ascii="Courier New" w:hAnsi="Courier New" w:cs="Courier New"/>
    </w:rPr>
  </w:style>
  <w:style w:type="character" w:customStyle="1" w:styleId="WW8Num18z2">
    <w:name w:val="WW8Num18z2"/>
    <w:rsid w:val="00D06EEA"/>
    <w:rPr>
      <w:rFonts w:ascii="Wingdings" w:hAnsi="Wingdings"/>
    </w:rPr>
  </w:style>
  <w:style w:type="character" w:customStyle="1" w:styleId="WW8Num21z0">
    <w:name w:val="WW8Num21z0"/>
    <w:rsid w:val="00D06EEA"/>
    <w:rPr>
      <w:b/>
    </w:rPr>
  </w:style>
  <w:style w:type="character" w:customStyle="1" w:styleId="WW8Num24z0">
    <w:name w:val="WW8Num24z0"/>
    <w:rsid w:val="00D06EEA"/>
    <w:rPr>
      <w:rFonts w:ascii="Symbol" w:hAnsi="Symbol"/>
    </w:rPr>
  </w:style>
  <w:style w:type="character" w:customStyle="1" w:styleId="WW8Num24z1">
    <w:name w:val="WW8Num24z1"/>
    <w:rsid w:val="00D06EEA"/>
    <w:rPr>
      <w:rFonts w:ascii="Courier New" w:hAnsi="Courier New"/>
    </w:rPr>
  </w:style>
  <w:style w:type="character" w:customStyle="1" w:styleId="WW8Num24z2">
    <w:name w:val="WW8Num24z2"/>
    <w:rsid w:val="00D06EEA"/>
    <w:rPr>
      <w:rFonts w:ascii="Wingdings" w:hAnsi="Wingdings"/>
    </w:rPr>
  </w:style>
  <w:style w:type="character" w:customStyle="1" w:styleId="11">
    <w:name w:val="Основной шрифт абзаца1"/>
    <w:rsid w:val="00D06EEA"/>
  </w:style>
  <w:style w:type="character" w:customStyle="1" w:styleId="13">
    <w:name w:val="Знак Знак13"/>
    <w:rsid w:val="00D06EEA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Знак Знак12"/>
    <w:rsid w:val="00D06E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10">
    <w:name w:val="Знак Знак11"/>
    <w:rsid w:val="00D06EEA"/>
    <w:rPr>
      <w:rFonts w:ascii="Verdana" w:eastAsia="Times New Roman" w:hAnsi="Verdana" w:cs="Times New Roman"/>
      <w:sz w:val="24"/>
      <w:szCs w:val="20"/>
    </w:rPr>
  </w:style>
  <w:style w:type="character" w:customStyle="1" w:styleId="100">
    <w:name w:val="Знак Знак10"/>
    <w:rsid w:val="00D06EEA"/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91">
    <w:name w:val="Знак Знак9"/>
    <w:rsid w:val="00D06E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">
    <w:name w:val="Знак Знак8"/>
    <w:rsid w:val="00D06EEA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нак Знак7"/>
    <w:rsid w:val="00D06EEA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page number"/>
    <w:basedOn w:val="11"/>
    <w:rsid w:val="00D06EEA"/>
  </w:style>
  <w:style w:type="character" w:customStyle="1" w:styleId="61">
    <w:name w:val="Знак Знак6"/>
    <w:rsid w:val="00D06EEA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rsid w:val="00D06EEA"/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Знак Знак4"/>
    <w:rsid w:val="00D06EEA"/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Знак Знак3"/>
    <w:rsid w:val="00D06EEA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нак Знак2"/>
    <w:rsid w:val="00D06EEA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нак Знак1"/>
    <w:rsid w:val="00D06EEA"/>
    <w:rPr>
      <w:rFonts w:ascii="Times New Roman" w:eastAsia="Times New Roman" w:hAnsi="Times New Roman" w:cs="Times New Roman"/>
      <w:sz w:val="24"/>
      <w:szCs w:val="20"/>
    </w:rPr>
  </w:style>
  <w:style w:type="character" w:customStyle="1" w:styleId="15">
    <w:name w:val="Знак Знак15"/>
    <w:rsid w:val="00D06EE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40">
    <w:name w:val="Знак Знак14"/>
    <w:rsid w:val="00D06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Символ сноски"/>
    <w:rsid w:val="00D06EEA"/>
  </w:style>
  <w:style w:type="character" w:customStyle="1" w:styleId="16">
    <w:name w:val="Знак сноски1"/>
    <w:rsid w:val="00D06EEA"/>
    <w:rPr>
      <w:vertAlign w:val="superscript"/>
    </w:rPr>
  </w:style>
  <w:style w:type="character" w:customStyle="1" w:styleId="grame">
    <w:name w:val="grame"/>
    <w:basedOn w:val="11"/>
    <w:rsid w:val="00D06EEA"/>
  </w:style>
  <w:style w:type="character" w:customStyle="1" w:styleId="spelle">
    <w:name w:val="spelle"/>
    <w:basedOn w:val="11"/>
    <w:rsid w:val="00D06EEA"/>
  </w:style>
  <w:style w:type="character" w:customStyle="1" w:styleId="62">
    <w:name w:val="Знак сноски6"/>
    <w:rsid w:val="00D06EEA"/>
    <w:rPr>
      <w:vertAlign w:val="superscript"/>
    </w:rPr>
  </w:style>
  <w:style w:type="character" w:customStyle="1" w:styleId="a5">
    <w:name w:val="Знак Знак"/>
    <w:rsid w:val="00D06EEA"/>
    <w:rPr>
      <w:rFonts w:ascii="Arial" w:eastAsia="Lucida Sans Unicode" w:hAnsi="Arial"/>
      <w:sz w:val="24"/>
      <w:szCs w:val="24"/>
    </w:rPr>
  </w:style>
  <w:style w:type="character" w:styleId="a6">
    <w:name w:val="footnote reference"/>
    <w:rsid w:val="00D06EEA"/>
    <w:rPr>
      <w:vertAlign w:val="superscript"/>
    </w:rPr>
  </w:style>
  <w:style w:type="character" w:customStyle="1" w:styleId="a7">
    <w:name w:val="Символы концевой сноски"/>
    <w:rsid w:val="00D06EEA"/>
    <w:rPr>
      <w:vertAlign w:val="superscript"/>
    </w:rPr>
  </w:style>
  <w:style w:type="character" w:customStyle="1" w:styleId="WW-">
    <w:name w:val="WW-Символы концевой сноски"/>
    <w:rsid w:val="00D06EEA"/>
  </w:style>
  <w:style w:type="character" w:styleId="a8">
    <w:name w:val="endnote reference"/>
    <w:rsid w:val="00D06EEA"/>
    <w:rPr>
      <w:vertAlign w:val="superscript"/>
    </w:rPr>
  </w:style>
  <w:style w:type="character" w:customStyle="1" w:styleId="a9">
    <w:name w:val="Символ нумерации"/>
    <w:rsid w:val="00D06EEA"/>
  </w:style>
  <w:style w:type="character" w:customStyle="1" w:styleId="aa">
    <w:name w:val="Маркеры списка"/>
    <w:rsid w:val="00D06EEA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b"/>
    <w:rsid w:val="00D06E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rsid w:val="00D06EEA"/>
    <w:rPr>
      <w:sz w:val="24"/>
    </w:rPr>
  </w:style>
  <w:style w:type="character" w:customStyle="1" w:styleId="ac">
    <w:name w:val="Основной текст Знак"/>
    <w:basedOn w:val="a0"/>
    <w:link w:val="ab"/>
    <w:rsid w:val="00D06EE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d">
    <w:name w:val="List"/>
    <w:basedOn w:val="ab"/>
    <w:rsid w:val="00D06EEA"/>
    <w:rPr>
      <w:rFonts w:cs="Tahoma"/>
    </w:rPr>
  </w:style>
  <w:style w:type="paragraph" w:customStyle="1" w:styleId="18">
    <w:name w:val="Название1"/>
    <w:basedOn w:val="a"/>
    <w:rsid w:val="00D06E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D06EEA"/>
    <w:pPr>
      <w:suppressLineNumbers/>
    </w:pPr>
    <w:rPr>
      <w:rFonts w:cs="Tahoma"/>
    </w:rPr>
  </w:style>
  <w:style w:type="paragraph" w:styleId="ae">
    <w:name w:val="Title"/>
    <w:basedOn w:val="a"/>
    <w:next w:val="af"/>
    <w:link w:val="af0"/>
    <w:qFormat/>
    <w:rsid w:val="00D06EEA"/>
    <w:pPr>
      <w:jc w:val="center"/>
    </w:pPr>
    <w:rPr>
      <w:b/>
      <w:sz w:val="24"/>
    </w:rPr>
  </w:style>
  <w:style w:type="paragraph" w:styleId="af">
    <w:name w:val="Subtitle"/>
    <w:basedOn w:val="17"/>
    <w:next w:val="ab"/>
    <w:link w:val="af1"/>
    <w:qFormat/>
    <w:rsid w:val="00D06EE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D06EE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D06EEA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2">
    <w:name w:val="Body Text Indent"/>
    <w:basedOn w:val="a"/>
    <w:link w:val="af3"/>
    <w:rsid w:val="00D06EEA"/>
    <w:pPr>
      <w:ind w:firstLine="567"/>
      <w:jc w:val="both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rsid w:val="00D06EEA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a">
    <w:name w:val="Цитата1"/>
    <w:basedOn w:val="a"/>
    <w:rsid w:val="00D06EEA"/>
    <w:pPr>
      <w:ind w:left="1560" w:right="-141" w:hanging="1560"/>
    </w:pPr>
    <w:rPr>
      <w:sz w:val="24"/>
    </w:rPr>
  </w:style>
  <w:style w:type="paragraph" w:styleId="af4">
    <w:name w:val="header"/>
    <w:basedOn w:val="a"/>
    <w:link w:val="af5"/>
    <w:rsid w:val="00D06EEA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sid w:val="00D06EE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D06EEA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06EEA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6EEA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BodyText22">
    <w:name w:val="Body Text 22"/>
    <w:basedOn w:val="a"/>
    <w:rsid w:val="00D06EEA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32">
    <w:name w:val="Основной текст с отступом 32"/>
    <w:basedOn w:val="a"/>
    <w:rsid w:val="00D06EEA"/>
    <w:pPr>
      <w:spacing w:after="120"/>
      <w:ind w:left="283"/>
    </w:pPr>
    <w:rPr>
      <w:sz w:val="16"/>
      <w:szCs w:val="16"/>
    </w:rPr>
  </w:style>
  <w:style w:type="paragraph" w:customStyle="1" w:styleId="22">
    <w:name w:val="Основной текст 22"/>
    <w:basedOn w:val="a"/>
    <w:rsid w:val="00D06EEA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D06EEA"/>
    <w:pPr>
      <w:ind w:firstLine="709"/>
      <w:jc w:val="both"/>
    </w:pPr>
    <w:rPr>
      <w:sz w:val="24"/>
      <w:szCs w:val="24"/>
    </w:rPr>
  </w:style>
  <w:style w:type="paragraph" w:customStyle="1" w:styleId="310">
    <w:name w:val="Основной текст 31"/>
    <w:basedOn w:val="a"/>
    <w:rsid w:val="00D06EEA"/>
    <w:pPr>
      <w:tabs>
        <w:tab w:val="left" w:pos="426"/>
      </w:tabs>
      <w:ind w:right="253"/>
    </w:pPr>
    <w:rPr>
      <w:sz w:val="24"/>
    </w:rPr>
  </w:style>
  <w:style w:type="paragraph" w:customStyle="1" w:styleId="1b">
    <w:name w:val="заголовок 1"/>
    <w:basedOn w:val="a"/>
    <w:next w:val="a"/>
    <w:rsid w:val="00D06EEA"/>
    <w:pPr>
      <w:keepNext/>
      <w:autoSpaceDE w:val="0"/>
      <w:jc w:val="both"/>
    </w:pPr>
    <w:rPr>
      <w:rFonts w:ascii="Courier New" w:hAnsi="Courier New"/>
      <w:sz w:val="28"/>
    </w:rPr>
  </w:style>
  <w:style w:type="paragraph" w:customStyle="1" w:styleId="220">
    <w:name w:val="Основной текст с отступом 22"/>
    <w:basedOn w:val="a"/>
    <w:rsid w:val="00D06EEA"/>
    <w:pPr>
      <w:ind w:right="-1050" w:firstLine="709"/>
      <w:jc w:val="both"/>
    </w:pPr>
    <w:rPr>
      <w:sz w:val="28"/>
    </w:rPr>
  </w:style>
  <w:style w:type="paragraph" w:customStyle="1" w:styleId="Iauiue1">
    <w:name w:val="Iau?iue1"/>
    <w:rsid w:val="00D06EEA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D06EEA"/>
    <w:pPr>
      <w:widowControl w:val="0"/>
      <w:spacing w:line="360" w:lineRule="auto"/>
      <w:ind w:firstLine="709"/>
      <w:jc w:val="both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af8">
    <w:name w:val="footnote text"/>
    <w:basedOn w:val="a"/>
    <w:link w:val="af9"/>
    <w:rsid w:val="00D06EEA"/>
    <w:pPr>
      <w:overflowPunct w:val="0"/>
      <w:textAlignment w:val="baseline"/>
    </w:pPr>
    <w:rPr>
      <w:rFonts w:ascii="Arial" w:eastAsia="Lucida Sans Unicode" w:hAnsi="Arial"/>
      <w:sz w:val="24"/>
      <w:szCs w:val="24"/>
    </w:rPr>
  </w:style>
  <w:style w:type="character" w:customStyle="1" w:styleId="af9">
    <w:name w:val="Текст сноски Знак"/>
    <w:basedOn w:val="a0"/>
    <w:link w:val="af8"/>
    <w:rsid w:val="00D06EEA"/>
    <w:rPr>
      <w:rFonts w:ascii="Arial" w:eastAsia="Lucida Sans Unicode" w:hAnsi="Arial" w:cs="Calibri"/>
      <w:sz w:val="24"/>
      <w:szCs w:val="24"/>
      <w:lang w:eastAsia="ar-SA"/>
    </w:rPr>
  </w:style>
  <w:style w:type="paragraph" w:styleId="afa">
    <w:name w:val="Normal (Web)"/>
    <w:basedOn w:val="a"/>
    <w:rsid w:val="00D06EEA"/>
    <w:pPr>
      <w:spacing w:before="280" w:after="280"/>
    </w:pPr>
    <w:rPr>
      <w:rFonts w:ascii="Arial" w:eastAsia="Lucida Sans Unicode" w:hAnsi="Arial"/>
      <w:sz w:val="24"/>
      <w:szCs w:val="24"/>
    </w:rPr>
  </w:style>
  <w:style w:type="paragraph" w:customStyle="1" w:styleId="afb">
    <w:name w:val="Содержимое таблицы"/>
    <w:basedOn w:val="a"/>
    <w:rsid w:val="00D06EEA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2110">
    <w:name w:val="Основной текст 211"/>
    <w:basedOn w:val="a"/>
    <w:rsid w:val="00D06EEA"/>
    <w:pPr>
      <w:widowControl w:val="0"/>
      <w:spacing w:after="120" w:line="480" w:lineRule="auto"/>
    </w:pPr>
    <w:rPr>
      <w:rFonts w:ascii="Arial" w:eastAsia="Lucida Sans Unicode" w:hAnsi="Arial"/>
      <w:sz w:val="24"/>
      <w:szCs w:val="24"/>
    </w:rPr>
  </w:style>
  <w:style w:type="paragraph" w:customStyle="1" w:styleId="afc">
    <w:name w:val="Заголовок таблицы"/>
    <w:basedOn w:val="afb"/>
    <w:rsid w:val="00D06EEA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D06EEA"/>
  </w:style>
  <w:style w:type="paragraph" w:styleId="afe">
    <w:name w:val="Balloon Text"/>
    <w:basedOn w:val="a"/>
    <w:link w:val="aff"/>
    <w:uiPriority w:val="99"/>
    <w:semiHidden/>
    <w:unhideWhenUsed/>
    <w:rsid w:val="00C348D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348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c">
    <w:name w:val="Заголовок №1_"/>
    <w:basedOn w:val="a0"/>
    <w:link w:val="1d"/>
    <w:rsid w:val="000E7D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E7D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0E7D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"/>
    <w:link w:val="1c"/>
    <w:rsid w:val="000E7D16"/>
    <w:pPr>
      <w:widowControl w:val="0"/>
      <w:shd w:val="clear" w:color="auto" w:fill="FFFFFF"/>
      <w:suppressAutoHyphens w:val="0"/>
      <w:spacing w:line="259" w:lineRule="exact"/>
      <w:jc w:val="center"/>
      <w:outlineLvl w:val="0"/>
    </w:pPr>
    <w:rPr>
      <w:rFonts w:cs="Times New Roman"/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0E7D16"/>
    <w:pPr>
      <w:widowControl w:val="0"/>
      <w:shd w:val="clear" w:color="auto" w:fill="FFFFFF"/>
      <w:suppressAutoHyphens w:val="0"/>
      <w:spacing w:before="360" w:after="60" w:line="0" w:lineRule="atLeast"/>
      <w:jc w:val="both"/>
    </w:pPr>
    <w:rPr>
      <w:rFonts w:cs="Times New Roman"/>
      <w:sz w:val="22"/>
      <w:szCs w:val="22"/>
      <w:lang w:eastAsia="en-US"/>
    </w:rPr>
  </w:style>
  <w:style w:type="table" w:styleId="aff0">
    <w:name w:val="Table Grid"/>
    <w:basedOn w:val="a1"/>
    <w:uiPriority w:val="59"/>
    <w:rsid w:val="0078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0F8E-65BC-450B-878D-49BE76F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38</Pages>
  <Words>12841</Words>
  <Characters>73197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9</cp:revision>
  <cp:lastPrinted>2022-01-24T07:34:00Z</cp:lastPrinted>
  <dcterms:created xsi:type="dcterms:W3CDTF">2022-01-24T02:47:00Z</dcterms:created>
  <dcterms:modified xsi:type="dcterms:W3CDTF">2022-03-29T02:32:00Z</dcterms:modified>
</cp:coreProperties>
</file>